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348F995" w14:textId="51BD2514" w:rsidR="004A16A3" w:rsidRDefault="004A16A3">
      <w:pPr>
        <w:tabs>
          <w:tab w:val="left" w:pos="-629"/>
        </w:tabs>
        <w:jc w:val="center"/>
        <w:rPr>
          <w:noProof/>
        </w:rPr>
      </w:pPr>
      <w:bookmarkStart w:id="0" w:name="_GoBack"/>
      <w:bookmarkEnd w:id="0"/>
      <w:r>
        <w:rPr>
          <w:noProof/>
        </w:rPr>
        <w:drawing>
          <wp:anchor distT="0" distB="0" distL="114300" distR="114300" simplePos="0" relativeHeight="251659264" behindDoc="0" locked="0" layoutInCell="0" hidden="0" allowOverlap="0" wp14:anchorId="54DFEE90" wp14:editId="6540A08D">
            <wp:simplePos x="0" y="0"/>
            <wp:positionH relativeFrom="margin">
              <wp:posOffset>4447540</wp:posOffset>
            </wp:positionH>
            <wp:positionV relativeFrom="paragraph">
              <wp:posOffset>276225</wp:posOffset>
            </wp:positionV>
            <wp:extent cx="1285875" cy="1181100"/>
            <wp:effectExtent l="0" t="0" r="9525"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2"/>
                    <a:srcRect/>
                    <a:stretch>
                      <a:fillRect/>
                    </a:stretch>
                  </pic:blipFill>
                  <pic:spPr>
                    <a:xfrm>
                      <a:off x="0" y="0"/>
                      <a:ext cx="1285875" cy="1181100"/>
                    </a:xfrm>
                    <a:prstGeom prst="rect">
                      <a:avLst/>
                    </a:prstGeom>
                    <a:ln/>
                  </pic:spPr>
                </pic:pic>
              </a:graphicData>
            </a:graphic>
            <wp14:sizeRelH relativeFrom="margin">
              <wp14:pctWidth>0</wp14:pctWidth>
            </wp14:sizeRelH>
            <wp14:sizeRelV relativeFrom="margin">
              <wp14:pctHeight>0</wp14:pctHeight>
            </wp14:sizeRelV>
          </wp:anchor>
        </w:drawing>
      </w:r>
      <w:r>
        <w:rPr>
          <w:noProof/>
        </w:rPr>
        <w:t xml:space="preserve">  </w:t>
      </w:r>
      <w:r>
        <w:rPr>
          <w:noProof/>
        </w:rPr>
        <w:drawing>
          <wp:inline distT="0" distB="0" distL="0" distR="0" wp14:anchorId="432A9298" wp14:editId="274C90CC">
            <wp:extent cx="1390649" cy="69532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logo_CMYK.jpg"/>
                    <pic:cNvPicPr/>
                  </pic:nvPicPr>
                  <pic:blipFill>
                    <a:blip r:embed="rId13">
                      <a:extLst>
                        <a:ext uri="{28A0092B-C50C-407E-A947-70E740481C1C}">
                          <a14:useLocalDpi xmlns:a14="http://schemas.microsoft.com/office/drawing/2010/main" val="0"/>
                        </a:ext>
                      </a:extLst>
                    </a:blip>
                    <a:stretch>
                      <a:fillRect/>
                    </a:stretch>
                  </pic:blipFill>
                  <pic:spPr>
                    <a:xfrm>
                      <a:off x="0" y="0"/>
                      <a:ext cx="1403630" cy="701815"/>
                    </a:xfrm>
                    <a:prstGeom prst="rect">
                      <a:avLst/>
                    </a:prstGeom>
                  </pic:spPr>
                </pic:pic>
              </a:graphicData>
            </a:graphic>
          </wp:inline>
        </w:drawing>
      </w:r>
      <w:r>
        <w:rPr>
          <w:noProof/>
        </w:rPr>
        <w:t xml:space="preserve">            </w:t>
      </w:r>
      <w:r>
        <w:rPr>
          <w:noProof/>
        </w:rPr>
        <w:drawing>
          <wp:inline distT="0" distB="0" distL="0" distR="0" wp14:anchorId="4241C31B" wp14:editId="00A717C8">
            <wp:extent cx="1771650" cy="1347193"/>
            <wp:effectExtent l="0" t="0" r="0" b="5715"/>
            <wp:docPr id="2" name="Picture 2" descr="C:\Users\anne\AppData\Local\Microsoft\Windows\Temporary Internet Files\Content.Outlook\V9GF1D54\Logo_Center_RGB_lar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AppData\Local\Microsoft\Windows\Temporary Internet Files\Content.Outlook\V9GF1D54\Logo_Center_RGB_large (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9930" cy="1361093"/>
                    </a:xfrm>
                    <a:prstGeom prst="rect">
                      <a:avLst/>
                    </a:prstGeom>
                    <a:noFill/>
                    <a:ln>
                      <a:noFill/>
                    </a:ln>
                  </pic:spPr>
                </pic:pic>
              </a:graphicData>
            </a:graphic>
          </wp:inline>
        </w:drawing>
      </w:r>
    </w:p>
    <w:p w14:paraId="49515F2D" w14:textId="77777777" w:rsidR="004A16A3" w:rsidRDefault="004A16A3">
      <w:pPr>
        <w:tabs>
          <w:tab w:val="left" w:pos="-629"/>
        </w:tabs>
        <w:jc w:val="center"/>
        <w:rPr>
          <w:rFonts w:asciiTheme="minorHAnsi" w:eastAsia="Arial" w:hAnsiTheme="minorHAnsi" w:cs="Arial"/>
          <w:b/>
          <w:sz w:val="22"/>
          <w:szCs w:val="22"/>
        </w:rPr>
      </w:pPr>
    </w:p>
    <w:p w14:paraId="7EF69C06" w14:textId="1107EE62" w:rsidR="00B919B5" w:rsidRPr="00AA6B09" w:rsidRDefault="00AA6B09">
      <w:pPr>
        <w:tabs>
          <w:tab w:val="left" w:pos="-629"/>
        </w:tabs>
        <w:jc w:val="center"/>
        <w:rPr>
          <w:rFonts w:asciiTheme="minorHAnsi" w:hAnsiTheme="minorHAnsi" w:cs="Arial"/>
          <w:sz w:val="22"/>
          <w:szCs w:val="22"/>
        </w:rPr>
      </w:pPr>
      <w:r w:rsidRPr="00AA6B09">
        <w:rPr>
          <w:rFonts w:asciiTheme="minorHAnsi" w:eastAsia="Arial" w:hAnsiTheme="minorHAnsi" w:cs="Arial"/>
          <w:b/>
          <w:sz w:val="22"/>
          <w:szCs w:val="22"/>
        </w:rPr>
        <w:t>National</w:t>
      </w:r>
      <w:r w:rsidR="00736518" w:rsidRPr="00AA6B09">
        <w:rPr>
          <w:rFonts w:asciiTheme="minorHAnsi" w:eastAsia="Arial" w:hAnsiTheme="minorHAnsi" w:cs="Arial"/>
          <w:b/>
          <w:sz w:val="22"/>
          <w:szCs w:val="22"/>
        </w:rPr>
        <w:t xml:space="preserve"> School-Based Health </w:t>
      </w:r>
      <w:r w:rsidRPr="00AA6B09">
        <w:rPr>
          <w:rFonts w:asciiTheme="minorHAnsi" w:eastAsia="Arial" w:hAnsiTheme="minorHAnsi" w:cs="Arial"/>
          <w:b/>
          <w:sz w:val="22"/>
          <w:szCs w:val="22"/>
        </w:rPr>
        <w:t>Center Asthma Learning Collaborative</w:t>
      </w:r>
    </w:p>
    <w:p w14:paraId="2F7820A9" w14:textId="2BAC2CB5" w:rsidR="00A62253" w:rsidRPr="00AA6B09" w:rsidRDefault="00AA6B09" w:rsidP="00A62253">
      <w:pPr>
        <w:tabs>
          <w:tab w:val="left" w:pos="-629"/>
        </w:tabs>
        <w:jc w:val="center"/>
        <w:rPr>
          <w:rFonts w:asciiTheme="minorHAnsi" w:hAnsiTheme="minorHAnsi" w:cs="Arial"/>
          <w:sz w:val="22"/>
          <w:szCs w:val="22"/>
        </w:rPr>
      </w:pPr>
      <w:r>
        <w:rPr>
          <w:rFonts w:asciiTheme="minorHAnsi" w:eastAsia="Arial" w:hAnsiTheme="minorHAnsi" w:cs="Arial"/>
          <w:b/>
          <w:sz w:val="22"/>
          <w:szCs w:val="22"/>
        </w:rPr>
        <w:t>Application for 2016-2017</w:t>
      </w:r>
    </w:p>
    <w:p w14:paraId="7CAC50F8" w14:textId="61DED85D" w:rsidR="00B919B5" w:rsidRPr="00AA6B09" w:rsidRDefault="00C75CA6">
      <w:pPr>
        <w:tabs>
          <w:tab w:val="left" w:pos="-629"/>
        </w:tabs>
        <w:jc w:val="center"/>
        <w:rPr>
          <w:rFonts w:asciiTheme="minorHAnsi" w:hAnsiTheme="minorHAnsi" w:cs="Arial"/>
          <w:sz w:val="22"/>
          <w:szCs w:val="22"/>
        </w:rPr>
      </w:pPr>
      <w:r w:rsidRPr="00AA6B09">
        <w:rPr>
          <w:rFonts w:asciiTheme="minorHAnsi" w:eastAsia="Arial" w:hAnsiTheme="minorHAnsi" w:cs="Arial"/>
          <w:b/>
          <w:sz w:val="22"/>
          <w:szCs w:val="22"/>
        </w:rPr>
        <w:t>Application due on</w:t>
      </w:r>
      <w:r w:rsidR="00736518" w:rsidRPr="00AA6B09">
        <w:rPr>
          <w:rFonts w:asciiTheme="minorHAnsi" w:eastAsia="Arial" w:hAnsiTheme="minorHAnsi" w:cs="Arial"/>
          <w:b/>
          <w:sz w:val="22"/>
          <w:szCs w:val="22"/>
        </w:rPr>
        <w:t xml:space="preserve"> March </w:t>
      </w:r>
      <w:r w:rsidR="00AA6B09">
        <w:rPr>
          <w:rFonts w:asciiTheme="minorHAnsi" w:eastAsia="Arial" w:hAnsiTheme="minorHAnsi" w:cs="Arial"/>
          <w:b/>
          <w:sz w:val="22"/>
          <w:szCs w:val="22"/>
        </w:rPr>
        <w:t>4, 2016</w:t>
      </w:r>
      <w:r w:rsidRPr="00AA6B09">
        <w:rPr>
          <w:rFonts w:asciiTheme="minorHAnsi" w:eastAsia="Arial" w:hAnsiTheme="minorHAnsi" w:cs="Arial"/>
          <w:b/>
          <w:sz w:val="22"/>
          <w:szCs w:val="22"/>
        </w:rPr>
        <w:t xml:space="preserve"> by 5:00 PM</w:t>
      </w:r>
      <w:r w:rsidR="00AA6B09">
        <w:rPr>
          <w:rFonts w:asciiTheme="minorHAnsi" w:eastAsia="Arial" w:hAnsiTheme="minorHAnsi" w:cs="Arial"/>
          <w:b/>
          <w:sz w:val="22"/>
          <w:szCs w:val="22"/>
        </w:rPr>
        <w:t xml:space="preserve"> EST</w:t>
      </w:r>
    </w:p>
    <w:p w14:paraId="79AB34C0" w14:textId="39140A00" w:rsidR="00B919B5" w:rsidRPr="00AA6B09" w:rsidRDefault="00C03409">
      <w:pPr>
        <w:tabs>
          <w:tab w:val="left" w:pos="-629"/>
        </w:tabs>
        <w:rPr>
          <w:rFonts w:asciiTheme="minorHAnsi" w:hAnsiTheme="minorHAnsi" w:cs="Arial"/>
          <w:sz w:val="22"/>
          <w:szCs w:val="22"/>
        </w:rPr>
      </w:pPr>
      <w:r>
        <w:rPr>
          <w:rFonts w:asciiTheme="minorHAnsi" w:eastAsia="Arial" w:hAnsiTheme="minorHAnsi" w:cs="Arial"/>
          <w:b/>
          <w:sz w:val="22"/>
          <w:szCs w:val="22"/>
        </w:rPr>
        <w:t>Overview</w:t>
      </w:r>
    </w:p>
    <w:p w14:paraId="61ABB295" w14:textId="6A73EE0B" w:rsidR="00B919B5" w:rsidRPr="00AA6B09" w:rsidRDefault="00C03409">
      <w:pPr>
        <w:tabs>
          <w:tab w:val="left" w:pos="-629"/>
        </w:tabs>
        <w:rPr>
          <w:rFonts w:asciiTheme="minorHAnsi" w:hAnsiTheme="minorHAnsi" w:cs="Arial"/>
          <w:sz w:val="22"/>
          <w:szCs w:val="22"/>
        </w:rPr>
      </w:pPr>
      <w:r>
        <w:rPr>
          <w:rFonts w:asciiTheme="minorHAnsi" w:eastAsia="Arial" w:hAnsiTheme="minorHAnsi" w:cs="Arial"/>
          <w:sz w:val="22"/>
          <w:szCs w:val="22"/>
        </w:rPr>
        <w:t xml:space="preserve">Ten school-based health centers across the country will be selected to participate in a learning collaborative from April 2016-May 2017 aimed at stimulating and supporting local activities to reduce exposure to environmental asthma trigger. The collaborative will provide SBHCs with expert-led training sessions, opportunities for </w:t>
      </w:r>
      <w:r w:rsidR="00BA5BB4">
        <w:rPr>
          <w:rFonts w:asciiTheme="minorHAnsi" w:eastAsia="Arial" w:hAnsiTheme="minorHAnsi" w:cs="Arial"/>
          <w:sz w:val="22"/>
          <w:szCs w:val="22"/>
        </w:rPr>
        <w:t>peer learning</w:t>
      </w:r>
      <w:r>
        <w:rPr>
          <w:rFonts w:asciiTheme="minorHAnsi" w:eastAsia="Arial" w:hAnsiTheme="minorHAnsi" w:cs="Arial"/>
          <w:sz w:val="22"/>
          <w:szCs w:val="22"/>
        </w:rPr>
        <w:t xml:space="preserve"> with other SBHC staff, and tools and resources to better support the asthma management and prevention needs of students with asthma. </w:t>
      </w:r>
    </w:p>
    <w:p w14:paraId="12EED9D8" w14:textId="77777777" w:rsidR="00B919B5" w:rsidRPr="00AA6B09" w:rsidRDefault="00B919B5">
      <w:pPr>
        <w:tabs>
          <w:tab w:val="left" w:pos="-629"/>
        </w:tabs>
        <w:rPr>
          <w:rFonts w:asciiTheme="minorHAnsi" w:hAnsiTheme="minorHAnsi" w:cs="Arial"/>
          <w:sz w:val="22"/>
          <w:szCs w:val="22"/>
        </w:rPr>
      </w:pPr>
    </w:p>
    <w:p w14:paraId="1ED704BE" w14:textId="709057A6" w:rsidR="0028039F" w:rsidRDefault="0028039F">
      <w:pPr>
        <w:tabs>
          <w:tab w:val="left" w:pos="-629"/>
        </w:tabs>
        <w:rPr>
          <w:rFonts w:asciiTheme="minorHAnsi" w:eastAsia="Arial" w:hAnsiTheme="minorHAnsi" w:cs="Arial"/>
          <w:b/>
          <w:sz w:val="22"/>
          <w:szCs w:val="22"/>
        </w:rPr>
      </w:pPr>
      <w:r>
        <w:rPr>
          <w:rFonts w:asciiTheme="minorHAnsi" w:eastAsia="Arial" w:hAnsiTheme="minorHAnsi" w:cs="Arial"/>
          <w:b/>
          <w:sz w:val="22"/>
          <w:szCs w:val="22"/>
        </w:rPr>
        <w:t>Background</w:t>
      </w:r>
    </w:p>
    <w:p w14:paraId="05C4F8FB" w14:textId="1F7DEDF5" w:rsidR="0028039F" w:rsidRDefault="0028039F">
      <w:pPr>
        <w:tabs>
          <w:tab w:val="left" w:pos="-629"/>
        </w:tabs>
        <w:rPr>
          <w:rFonts w:asciiTheme="minorHAnsi" w:eastAsia="Arial" w:hAnsiTheme="minorHAnsi" w:cs="Arial"/>
          <w:sz w:val="22"/>
          <w:szCs w:val="22"/>
        </w:rPr>
      </w:pPr>
      <w:r>
        <w:rPr>
          <w:rFonts w:asciiTheme="minorHAnsi" w:eastAsia="Arial" w:hAnsiTheme="minorHAnsi" w:cs="Arial"/>
          <w:sz w:val="22"/>
          <w:szCs w:val="22"/>
        </w:rPr>
        <w:t>Regional Asthma Management and Prevention (RAMP) is a project of the Public Health Institute working to reduce the burden of asthma through a broad and comprehensive approach ranging from clinical management to environmental protection. In partnership with the California School-Based Health Alliance (CSHA), RAMP received a three-year grant from the US Environmental Protection Agency to support school-based health centers (SBHCs) in incorporating asthma environmental interventions into their services.</w:t>
      </w:r>
    </w:p>
    <w:p w14:paraId="7475CF1A" w14:textId="77777777" w:rsidR="0028039F" w:rsidRDefault="0028039F">
      <w:pPr>
        <w:tabs>
          <w:tab w:val="left" w:pos="-629"/>
        </w:tabs>
        <w:rPr>
          <w:rFonts w:asciiTheme="minorHAnsi" w:eastAsia="Arial" w:hAnsiTheme="minorHAnsi" w:cs="Arial"/>
          <w:b/>
          <w:sz w:val="22"/>
          <w:szCs w:val="22"/>
        </w:rPr>
      </w:pPr>
    </w:p>
    <w:p w14:paraId="46C59656" w14:textId="3AD0024A" w:rsidR="0028039F" w:rsidRPr="00866CFC" w:rsidRDefault="0028039F" w:rsidP="0028039F">
      <w:pPr>
        <w:rPr>
          <w:rFonts w:ascii="Calibri" w:hAnsi="Calibri"/>
          <w:sz w:val="22"/>
          <w:szCs w:val="22"/>
        </w:rPr>
      </w:pPr>
      <w:r>
        <w:rPr>
          <w:rFonts w:asciiTheme="minorHAnsi" w:eastAsia="Arial" w:hAnsiTheme="minorHAnsi" w:cs="Arial"/>
          <w:sz w:val="22"/>
          <w:szCs w:val="22"/>
        </w:rPr>
        <w:t xml:space="preserve">During the first year of the grant, RAMP and CSHA developed tools for SBHCs interested in asthma environmental interventions-- </w:t>
      </w:r>
      <w:r w:rsidRPr="00866CFC">
        <w:rPr>
          <w:rFonts w:ascii="Calibri" w:hAnsi="Calibri"/>
          <w:sz w:val="22"/>
          <w:szCs w:val="22"/>
        </w:rPr>
        <w:t xml:space="preserve">the </w:t>
      </w:r>
      <w:hyperlink r:id="rId15" w:history="1">
        <w:r w:rsidRPr="00866CFC">
          <w:rPr>
            <w:rStyle w:val="Hyperlink"/>
            <w:rFonts w:ascii="Calibri" w:hAnsi="Calibri"/>
            <w:i/>
            <w:sz w:val="22"/>
            <w:szCs w:val="22"/>
          </w:rPr>
          <w:t>Asthma Environmental Intervention Guide for School-Based Health Centers</w:t>
        </w:r>
      </w:hyperlink>
      <w:r w:rsidRPr="00866CFC">
        <w:rPr>
          <w:rFonts w:ascii="Calibri" w:hAnsi="Calibri"/>
          <w:sz w:val="22"/>
          <w:szCs w:val="22"/>
        </w:rPr>
        <w:t xml:space="preserve">, which will be accompanied by trainings around the country in </w:t>
      </w:r>
      <w:r>
        <w:rPr>
          <w:rFonts w:ascii="Calibri" w:hAnsi="Calibri"/>
          <w:sz w:val="22"/>
          <w:szCs w:val="22"/>
        </w:rPr>
        <w:t xml:space="preserve">2016, and four initial </w:t>
      </w:r>
      <w:hyperlink r:id="rId16" w:history="1">
        <w:r w:rsidRPr="00866CFC">
          <w:rPr>
            <w:rStyle w:val="Hyperlink"/>
            <w:rFonts w:ascii="Calibri" w:hAnsi="Calibri"/>
            <w:sz w:val="22"/>
            <w:szCs w:val="22"/>
          </w:rPr>
          <w:t>case studies</w:t>
        </w:r>
      </w:hyperlink>
      <w:r w:rsidRPr="00866CFC">
        <w:rPr>
          <w:rFonts w:ascii="Calibri" w:hAnsi="Calibri"/>
          <w:sz w:val="22"/>
          <w:szCs w:val="22"/>
        </w:rPr>
        <w:t xml:space="preserve"> of school-based health centers that are already addressing environmental asthma triggers</w:t>
      </w:r>
      <w:r>
        <w:rPr>
          <w:rFonts w:ascii="Calibri" w:hAnsi="Calibri"/>
          <w:sz w:val="22"/>
          <w:szCs w:val="22"/>
        </w:rPr>
        <w:t xml:space="preserve">. We also created a pilot </w:t>
      </w:r>
      <w:r w:rsidRPr="00866CFC">
        <w:rPr>
          <w:rFonts w:ascii="Calibri" w:hAnsi="Calibri"/>
          <w:sz w:val="22"/>
          <w:szCs w:val="22"/>
        </w:rPr>
        <w:t xml:space="preserve">learning collaborative of six school-based health centers across </w:t>
      </w:r>
      <w:r>
        <w:rPr>
          <w:rFonts w:ascii="Calibri" w:hAnsi="Calibri"/>
          <w:sz w:val="22"/>
          <w:szCs w:val="22"/>
        </w:rPr>
        <w:t xml:space="preserve">California. Building on lessons learned through the pilot learning collaborative, and utilizing the tools already developed, RAMP and CSHA are excited to launch the National Asthma Learning Collaborative! </w:t>
      </w:r>
      <w:r w:rsidRPr="00866CFC">
        <w:rPr>
          <w:rFonts w:ascii="Calibri" w:hAnsi="Calibri"/>
          <w:sz w:val="22"/>
          <w:szCs w:val="22"/>
        </w:rPr>
        <w:t xml:space="preserve"> </w:t>
      </w:r>
    </w:p>
    <w:p w14:paraId="3D1EA08D" w14:textId="2EC16994" w:rsidR="0028039F" w:rsidRDefault="0028039F">
      <w:pPr>
        <w:tabs>
          <w:tab w:val="left" w:pos="-629"/>
        </w:tabs>
        <w:rPr>
          <w:rFonts w:asciiTheme="minorHAnsi" w:eastAsia="Arial" w:hAnsiTheme="minorHAnsi" w:cs="Arial"/>
          <w:b/>
          <w:sz w:val="22"/>
          <w:szCs w:val="22"/>
        </w:rPr>
      </w:pPr>
    </w:p>
    <w:p w14:paraId="7027F388" w14:textId="77777777" w:rsidR="00B919B5" w:rsidRPr="00AA6B09" w:rsidRDefault="00736518">
      <w:pPr>
        <w:tabs>
          <w:tab w:val="left" w:pos="-629"/>
        </w:tabs>
        <w:rPr>
          <w:rFonts w:asciiTheme="minorHAnsi" w:hAnsiTheme="minorHAnsi" w:cs="Arial"/>
          <w:sz w:val="22"/>
          <w:szCs w:val="22"/>
        </w:rPr>
      </w:pPr>
      <w:r w:rsidRPr="00AA6B09">
        <w:rPr>
          <w:rFonts w:asciiTheme="minorHAnsi" w:eastAsia="Arial" w:hAnsiTheme="minorHAnsi" w:cs="Arial"/>
          <w:b/>
          <w:sz w:val="22"/>
          <w:szCs w:val="22"/>
        </w:rPr>
        <w:t>Goals</w:t>
      </w:r>
    </w:p>
    <w:p w14:paraId="47B68DDC" w14:textId="3522833A" w:rsidR="00B919B5" w:rsidRPr="00AA6B09" w:rsidRDefault="00736518">
      <w:pPr>
        <w:tabs>
          <w:tab w:val="left" w:pos="-629"/>
        </w:tabs>
        <w:rPr>
          <w:rFonts w:asciiTheme="minorHAnsi" w:hAnsiTheme="minorHAnsi" w:cs="Arial"/>
          <w:sz w:val="22"/>
          <w:szCs w:val="22"/>
        </w:rPr>
      </w:pPr>
      <w:r w:rsidRPr="00AA6B09">
        <w:rPr>
          <w:rFonts w:asciiTheme="minorHAnsi" w:eastAsia="Arial" w:hAnsiTheme="minorHAnsi" w:cs="Arial"/>
          <w:sz w:val="22"/>
          <w:szCs w:val="22"/>
        </w:rPr>
        <w:t xml:space="preserve">The long-term goal of the </w:t>
      </w:r>
      <w:r w:rsidR="00C03409">
        <w:rPr>
          <w:rFonts w:asciiTheme="minorHAnsi" w:eastAsia="Arial" w:hAnsiTheme="minorHAnsi" w:cs="Arial"/>
          <w:sz w:val="22"/>
          <w:szCs w:val="22"/>
        </w:rPr>
        <w:t xml:space="preserve">National </w:t>
      </w:r>
      <w:r w:rsidRPr="00AA6B09">
        <w:rPr>
          <w:rFonts w:asciiTheme="minorHAnsi" w:eastAsia="Arial" w:hAnsiTheme="minorHAnsi" w:cs="Arial"/>
          <w:sz w:val="22"/>
          <w:szCs w:val="22"/>
        </w:rPr>
        <w:t>Asthma Learning Collaborative (</w:t>
      </w:r>
      <w:r w:rsidR="00C03409">
        <w:rPr>
          <w:rFonts w:asciiTheme="minorHAnsi" w:eastAsia="Arial" w:hAnsiTheme="minorHAnsi" w:cs="Arial"/>
          <w:sz w:val="22"/>
          <w:szCs w:val="22"/>
        </w:rPr>
        <w:t>N</w:t>
      </w:r>
      <w:r w:rsidRPr="00AA6B09">
        <w:rPr>
          <w:rFonts w:asciiTheme="minorHAnsi" w:eastAsia="Arial" w:hAnsiTheme="minorHAnsi" w:cs="Arial"/>
          <w:sz w:val="22"/>
          <w:szCs w:val="22"/>
        </w:rPr>
        <w:t>ALC) will be to develop model</w:t>
      </w:r>
      <w:r w:rsidR="00C03409">
        <w:rPr>
          <w:rFonts w:asciiTheme="minorHAnsi" w:eastAsia="Arial" w:hAnsiTheme="minorHAnsi" w:cs="Arial"/>
          <w:sz w:val="22"/>
          <w:szCs w:val="22"/>
        </w:rPr>
        <w:t>s</w:t>
      </w:r>
      <w:r w:rsidRPr="00AA6B09">
        <w:rPr>
          <w:rFonts w:asciiTheme="minorHAnsi" w:eastAsia="Arial" w:hAnsiTheme="minorHAnsi" w:cs="Arial"/>
          <w:sz w:val="22"/>
          <w:szCs w:val="22"/>
        </w:rPr>
        <w:t xml:space="preserve"> for supporting students with asthma</w:t>
      </w:r>
      <w:r w:rsidR="00C03409">
        <w:rPr>
          <w:rFonts w:asciiTheme="minorHAnsi" w:eastAsia="Arial" w:hAnsiTheme="minorHAnsi" w:cs="Arial"/>
          <w:sz w:val="22"/>
          <w:szCs w:val="22"/>
        </w:rPr>
        <w:t xml:space="preserve"> by addressing environmental asthma </w:t>
      </w:r>
      <w:r w:rsidR="00BA5BB4">
        <w:rPr>
          <w:rFonts w:asciiTheme="minorHAnsi" w:eastAsia="Arial" w:hAnsiTheme="minorHAnsi" w:cs="Arial"/>
          <w:sz w:val="22"/>
          <w:szCs w:val="22"/>
        </w:rPr>
        <w:t xml:space="preserve">triggers. </w:t>
      </w:r>
      <w:r w:rsidRPr="00AA6B09">
        <w:rPr>
          <w:rFonts w:asciiTheme="minorHAnsi" w:eastAsia="Arial" w:hAnsiTheme="minorHAnsi" w:cs="Arial"/>
          <w:sz w:val="22"/>
          <w:szCs w:val="22"/>
        </w:rPr>
        <w:t>Long-term outcomes include:</w:t>
      </w:r>
    </w:p>
    <w:p w14:paraId="416D08AA" w14:textId="4DE88F23" w:rsidR="00B919B5" w:rsidRPr="00AA6B09" w:rsidRDefault="00736518">
      <w:pPr>
        <w:tabs>
          <w:tab w:val="left" w:pos="-629"/>
        </w:tabs>
        <w:rPr>
          <w:rFonts w:asciiTheme="minorHAnsi" w:hAnsiTheme="minorHAnsi" w:cs="Arial"/>
          <w:sz w:val="22"/>
          <w:szCs w:val="22"/>
        </w:rPr>
      </w:pPr>
      <w:r w:rsidRPr="00AA6B09">
        <w:rPr>
          <w:rFonts w:asciiTheme="minorHAnsi" w:eastAsia="Arial" w:hAnsiTheme="minorHAnsi" w:cs="Arial"/>
          <w:sz w:val="22"/>
          <w:szCs w:val="22"/>
        </w:rPr>
        <w:t>1) Reduction in the number of asthma related emergency department visits for children and adolescents</w:t>
      </w:r>
      <w:r w:rsidR="00D32F36" w:rsidRPr="00AA6B09">
        <w:rPr>
          <w:rFonts w:asciiTheme="minorHAnsi" w:eastAsia="Arial" w:hAnsiTheme="minorHAnsi" w:cs="Arial"/>
          <w:sz w:val="22"/>
          <w:szCs w:val="22"/>
        </w:rPr>
        <w:t>.</w:t>
      </w:r>
    </w:p>
    <w:p w14:paraId="0EF23023" w14:textId="77777777" w:rsidR="00B919B5" w:rsidRPr="00AA6B09" w:rsidRDefault="00736518">
      <w:pPr>
        <w:tabs>
          <w:tab w:val="left" w:pos="-629"/>
        </w:tabs>
        <w:rPr>
          <w:rFonts w:asciiTheme="minorHAnsi" w:eastAsia="Arial" w:hAnsiTheme="minorHAnsi" w:cs="Arial"/>
          <w:sz w:val="22"/>
          <w:szCs w:val="22"/>
        </w:rPr>
      </w:pPr>
      <w:r w:rsidRPr="00AA6B09">
        <w:rPr>
          <w:rFonts w:asciiTheme="minorHAnsi" w:eastAsia="Arial" w:hAnsiTheme="minorHAnsi" w:cs="Arial"/>
          <w:sz w:val="22"/>
          <w:szCs w:val="22"/>
        </w:rPr>
        <w:t>2) Reduction in other indicators of asthma morbidity, such as number of hospital admissions, sick visits to primary care physicians for asthma, missed school days, symptom days, and improvement in quality of life indicators.</w:t>
      </w:r>
    </w:p>
    <w:p w14:paraId="5E237B06" w14:textId="37B596E7" w:rsidR="00B577C0" w:rsidRPr="00B577C0" w:rsidRDefault="00B577C0">
      <w:pPr>
        <w:tabs>
          <w:tab w:val="left" w:pos="-629"/>
        </w:tabs>
        <w:rPr>
          <w:rFonts w:asciiTheme="minorHAnsi" w:hAnsiTheme="minorHAnsi" w:cs="Arial"/>
          <w:sz w:val="22"/>
          <w:szCs w:val="22"/>
        </w:rPr>
      </w:pPr>
    </w:p>
    <w:p w14:paraId="688E573C" w14:textId="5FA7489F" w:rsidR="00B577C0" w:rsidRPr="00B577C0" w:rsidRDefault="00B577C0">
      <w:pPr>
        <w:tabs>
          <w:tab w:val="left" w:pos="-629"/>
        </w:tabs>
        <w:rPr>
          <w:rFonts w:asciiTheme="minorHAnsi" w:hAnsiTheme="minorHAnsi" w:cs="Arial"/>
          <w:sz w:val="22"/>
          <w:szCs w:val="22"/>
        </w:rPr>
      </w:pPr>
      <w:r w:rsidRPr="00B577C0">
        <w:rPr>
          <w:rFonts w:asciiTheme="minorHAnsi" w:hAnsiTheme="minorHAnsi" w:cs="Arial"/>
          <w:sz w:val="22"/>
          <w:szCs w:val="22"/>
        </w:rPr>
        <w:t xml:space="preserve">The short and intermediate-term outcomes include: </w:t>
      </w:r>
    </w:p>
    <w:p w14:paraId="128DA95E" w14:textId="55885F03" w:rsidR="00B577C0" w:rsidRPr="00B577C0" w:rsidRDefault="00B577C0" w:rsidP="00B577C0">
      <w:pPr>
        <w:tabs>
          <w:tab w:val="left" w:pos="-629"/>
        </w:tabs>
        <w:rPr>
          <w:rFonts w:asciiTheme="minorHAnsi" w:hAnsiTheme="minorHAnsi"/>
          <w:sz w:val="22"/>
          <w:szCs w:val="22"/>
        </w:rPr>
      </w:pPr>
      <w:r>
        <w:rPr>
          <w:rFonts w:asciiTheme="minorHAnsi" w:hAnsiTheme="minorHAnsi"/>
          <w:sz w:val="22"/>
          <w:szCs w:val="22"/>
        </w:rPr>
        <w:t xml:space="preserve">1) </w:t>
      </w:r>
      <w:r w:rsidRPr="00B577C0">
        <w:rPr>
          <w:rFonts w:asciiTheme="minorHAnsi" w:hAnsiTheme="minorHAnsi"/>
          <w:sz w:val="22"/>
          <w:szCs w:val="22"/>
        </w:rPr>
        <w:t>Ten SBHCs will implement one new intervention to reduce environmental asthma triggers</w:t>
      </w:r>
      <w:r w:rsidR="00C24661">
        <w:rPr>
          <w:rFonts w:asciiTheme="minorHAnsi" w:hAnsiTheme="minorHAnsi"/>
          <w:sz w:val="22"/>
          <w:szCs w:val="22"/>
        </w:rPr>
        <w:t>;</w:t>
      </w:r>
      <w:r w:rsidRPr="00B577C0">
        <w:rPr>
          <w:rFonts w:asciiTheme="minorHAnsi" w:hAnsiTheme="minorHAnsi"/>
          <w:sz w:val="22"/>
          <w:szCs w:val="22"/>
        </w:rPr>
        <w:t xml:space="preserve"> children with asthma served by these SBHCs will experience a reduction in exposure to environmental asthma triggers. </w:t>
      </w:r>
    </w:p>
    <w:p w14:paraId="4B1669A1" w14:textId="20A7AB91" w:rsidR="00B577C0" w:rsidRDefault="00B577C0" w:rsidP="00B577C0">
      <w:pPr>
        <w:tabs>
          <w:tab w:val="left" w:pos="-629"/>
        </w:tabs>
        <w:rPr>
          <w:rFonts w:asciiTheme="minorHAnsi" w:hAnsiTheme="minorHAnsi" w:cs="Arial"/>
          <w:sz w:val="22"/>
          <w:szCs w:val="22"/>
        </w:rPr>
      </w:pPr>
      <w:r>
        <w:rPr>
          <w:rFonts w:asciiTheme="minorHAnsi" w:hAnsiTheme="minorHAnsi" w:cs="Arial"/>
          <w:sz w:val="22"/>
          <w:szCs w:val="22"/>
        </w:rPr>
        <w:t xml:space="preserve">2) Participating SBHC staff will have increased knowledge and capacity to implement asthma environmental interventions. </w:t>
      </w:r>
    </w:p>
    <w:p w14:paraId="66847FEC" w14:textId="79B7BA45" w:rsidR="00B919B5" w:rsidRPr="00AA6B09" w:rsidRDefault="00B577C0" w:rsidP="004A16A3">
      <w:pPr>
        <w:tabs>
          <w:tab w:val="left" w:pos="-629"/>
        </w:tabs>
        <w:rPr>
          <w:rFonts w:asciiTheme="minorHAnsi" w:hAnsiTheme="minorHAnsi" w:cs="Arial"/>
          <w:sz w:val="22"/>
          <w:szCs w:val="22"/>
        </w:rPr>
      </w:pPr>
      <w:r>
        <w:rPr>
          <w:rFonts w:asciiTheme="minorHAnsi" w:hAnsiTheme="minorHAnsi" w:cs="Arial"/>
          <w:sz w:val="22"/>
          <w:szCs w:val="22"/>
        </w:rPr>
        <w:t xml:space="preserve">3) Lessons will be generated for the SBHC field on implementation of asthma environmental interventions. </w:t>
      </w:r>
    </w:p>
    <w:p w14:paraId="042C61C5" w14:textId="77777777" w:rsidR="00B919B5" w:rsidRPr="00AA6B09" w:rsidRDefault="00B919B5">
      <w:pPr>
        <w:widowControl w:val="0"/>
        <w:spacing w:line="276" w:lineRule="auto"/>
        <w:rPr>
          <w:rFonts w:asciiTheme="minorHAnsi" w:hAnsiTheme="minorHAnsi" w:cs="Arial"/>
          <w:sz w:val="22"/>
          <w:szCs w:val="22"/>
        </w:rPr>
      </w:pPr>
    </w:p>
    <w:p w14:paraId="35AF7EA9" w14:textId="77777777" w:rsidR="00B919B5" w:rsidRPr="00AA6B09" w:rsidRDefault="00736518">
      <w:pPr>
        <w:pStyle w:val="Heading1"/>
        <w:tabs>
          <w:tab w:val="left" w:pos="-629"/>
        </w:tabs>
        <w:spacing w:before="0" w:after="0"/>
        <w:rPr>
          <w:rFonts w:asciiTheme="minorHAnsi" w:hAnsiTheme="minorHAnsi"/>
          <w:sz w:val="22"/>
          <w:szCs w:val="22"/>
        </w:rPr>
      </w:pPr>
      <w:r w:rsidRPr="00AA6B09">
        <w:rPr>
          <w:rFonts w:asciiTheme="minorHAnsi" w:hAnsiTheme="minorHAnsi"/>
          <w:sz w:val="22"/>
          <w:szCs w:val="22"/>
        </w:rPr>
        <w:t>Eligibility/Selection Criteria</w:t>
      </w:r>
    </w:p>
    <w:p w14:paraId="289AE6CC" w14:textId="7F7383DE" w:rsidR="00B919B5" w:rsidRPr="00AA6B09" w:rsidRDefault="007876DD">
      <w:pPr>
        <w:numPr>
          <w:ilvl w:val="0"/>
          <w:numId w:val="7"/>
        </w:numPr>
        <w:tabs>
          <w:tab w:val="left" w:pos="-629"/>
        </w:tabs>
        <w:ind w:hanging="359"/>
        <w:rPr>
          <w:rFonts w:asciiTheme="minorHAnsi" w:hAnsiTheme="minorHAnsi" w:cs="Arial"/>
          <w:b/>
          <w:sz w:val="22"/>
          <w:szCs w:val="22"/>
        </w:rPr>
      </w:pPr>
      <w:r>
        <w:rPr>
          <w:rFonts w:asciiTheme="minorHAnsi" w:eastAsia="Arial" w:hAnsiTheme="minorHAnsi" w:cs="Arial"/>
          <w:sz w:val="22"/>
          <w:szCs w:val="22"/>
        </w:rPr>
        <w:t xml:space="preserve">Ten SBHCs from across the country will be selected. The selection team will be seeking geographic diversity among the 10 participating SBHCs. </w:t>
      </w:r>
    </w:p>
    <w:p w14:paraId="5994EBF0" w14:textId="1B38F61D" w:rsidR="000C60B4" w:rsidRPr="00AA6B09" w:rsidRDefault="000C60B4">
      <w:pPr>
        <w:numPr>
          <w:ilvl w:val="0"/>
          <w:numId w:val="7"/>
        </w:numPr>
        <w:tabs>
          <w:tab w:val="left" w:pos="-629"/>
        </w:tabs>
        <w:ind w:hanging="359"/>
        <w:rPr>
          <w:rFonts w:asciiTheme="minorHAnsi" w:hAnsiTheme="minorHAnsi" w:cs="Arial"/>
          <w:sz w:val="22"/>
          <w:szCs w:val="22"/>
        </w:rPr>
      </w:pPr>
      <w:r w:rsidRPr="00AA6B09">
        <w:rPr>
          <w:rFonts w:asciiTheme="minorHAnsi" w:hAnsiTheme="minorHAnsi" w:cs="Arial"/>
          <w:sz w:val="22"/>
          <w:szCs w:val="22"/>
          <w:shd w:val="clear" w:color="auto" w:fill="FFFFFF"/>
        </w:rPr>
        <w:t>SBHC</w:t>
      </w:r>
      <w:r w:rsidR="00D32F36" w:rsidRPr="00AA6B09">
        <w:rPr>
          <w:rFonts w:asciiTheme="minorHAnsi" w:hAnsiTheme="minorHAnsi" w:cs="Arial"/>
          <w:sz w:val="22"/>
          <w:szCs w:val="22"/>
          <w:shd w:val="clear" w:color="auto" w:fill="FFFFFF"/>
        </w:rPr>
        <w:t>s</w:t>
      </w:r>
      <w:r w:rsidRPr="00AA6B09">
        <w:rPr>
          <w:rFonts w:asciiTheme="minorHAnsi" w:hAnsiTheme="minorHAnsi" w:cs="Arial"/>
          <w:sz w:val="22"/>
          <w:szCs w:val="22"/>
          <w:shd w:val="clear" w:color="auto" w:fill="FFFFFF"/>
        </w:rPr>
        <w:t xml:space="preserve"> must be serving student populations with high asthma prevalence</w:t>
      </w:r>
      <w:r w:rsidR="007876DD">
        <w:rPr>
          <w:rFonts w:asciiTheme="minorHAnsi" w:hAnsiTheme="minorHAnsi" w:cs="Arial"/>
          <w:sz w:val="22"/>
          <w:szCs w:val="22"/>
          <w:shd w:val="clear" w:color="auto" w:fill="FFFFFF"/>
        </w:rPr>
        <w:t xml:space="preserve"> and/or asthma disparities</w:t>
      </w:r>
      <w:r w:rsidRPr="00AA6B09">
        <w:rPr>
          <w:rFonts w:asciiTheme="minorHAnsi" w:hAnsiTheme="minorHAnsi" w:cs="Arial"/>
          <w:sz w:val="22"/>
          <w:szCs w:val="22"/>
          <w:shd w:val="clear" w:color="auto" w:fill="FFFFFF"/>
        </w:rPr>
        <w:t xml:space="preserve">. </w:t>
      </w:r>
    </w:p>
    <w:p w14:paraId="412C2922" w14:textId="5590D8C1" w:rsidR="00B919B5" w:rsidRPr="00AA6B09" w:rsidRDefault="00736518">
      <w:pPr>
        <w:numPr>
          <w:ilvl w:val="0"/>
          <w:numId w:val="7"/>
        </w:numPr>
        <w:tabs>
          <w:tab w:val="left" w:pos="-629"/>
        </w:tabs>
        <w:ind w:hanging="359"/>
        <w:rPr>
          <w:rFonts w:asciiTheme="minorHAnsi" w:hAnsiTheme="minorHAnsi" w:cs="Arial"/>
          <w:sz w:val="22"/>
          <w:szCs w:val="22"/>
        </w:rPr>
      </w:pPr>
      <w:r w:rsidRPr="00AA6B09">
        <w:rPr>
          <w:rFonts w:asciiTheme="minorHAnsi" w:eastAsia="Arial" w:hAnsiTheme="minorHAnsi" w:cs="Arial"/>
          <w:sz w:val="22"/>
          <w:szCs w:val="22"/>
        </w:rPr>
        <w:t>SBHC</w:t>
      </w:r>
      <w:r w:rsidR="007876DD">
        <w:rPr>
          <w:rFonts w:asciiTheme="minorHAnsi" w:eastAsia="Arial" w:hAnsiTheme="minorHAnsi" w:cs="Arial"/>
          <w:sz w:val="22"/>
          <w:szCs w:val="22"/>
        </w:rPr>
        <w:t>s</w:t>
      </w:r>
      <w:r w:rsidRPr="00AA6B09">
        <w:rPr>
          <w:rFonts w:asciiTheme="minorHAnsi" w:eastAsia="Arial" w:hAnsiTheme="minorHAnsi" w:cs="Arial"/>
          <w:sz w:val="22"/>
          <w:szCs w:val="22"/>
        </w:rPr>
        <w:t xml:space="preserve"> should have some experience with and interest in expanding asthma interventions.</w:t>
      </w:r>
    </w:p>
    <w:p w14:paraId="75400CF6" w14:textId="77777777" w:rsidR="007652A9" w:rsidRDefault="00736518" w:rsidP="007652A9">
      <w:pPr>
        <w:numPr>
          <w:ilvl w:val="0"/>
          <w:numId w:val="7"/>
        </w:numPr>
        <w:tabs>
          <w:tab w:val="left" w:pos="-629"/>
        </w:tabs>
        <w:ind w:hanging="359"/>
        <w:rPr>
          <w:rFonts w:asciiTheme="minorHAnsi" w:hAnsiTheme="minorHAnsi" w:cs="Arial"/>
          <w:sz w:val="22"/>
          <w:szCs w:val="22"/>
        </w:rPr>
      </w:pPr>
      <w:r w:rsidRPr="00AA6B09">
        <w:rPr>
          <w:rFonts w:asciiTheme="minorHAnsi" w:eastAsia="Arial" w:hAnsiTheme="minorHAnsi" w:cs="Arial"/>
          <w:sz w:val="22"/>
          <w:szCs w:val="22"/>
        </w:rPr>
        <w:t>SBHC</w:t>
      </w:r>
      <w:r w:rsidR="007876DD">
        <w:rPr>
          <w:rFonts w:asciiTheme="minorHAnsi" w:eastAsia="Arial" w:hAnsiTheme="minorHAnsi" w:cs="Arial"/>
          <w:sz w:val="22"/>
          <w:szCs w:val="22"/>
        </w:rPr>
        <w:t>s</w:t>
      </w:r>
      <w:r w:rsidRPr="00AA6B09">
        <w:rPr>
          <w:rFonts w:asciiTheme="minorHAnsi" w:eastAsia="Arial" w:hAnsiTheme="minorHAnsi" w:cs="Arial"/>
          <w:sz w:val="22"/>
          <w:szCs w:val="22"/>
        </w:rPr>
        <w:t xml:space="preserve"> should be able to partner with their school administrators to implement school wide projects</w:t>
      </w:r>
      <w:r w:rsidR="007876DD">
        <w:rPr>
          <w:rFonts w:asciiTheme="minorHAnsi" w:eastAsia="Arial" w:hAnsiTheme="minorHAnsi" w:cs="Arial"/>
          <w:sz w:val="22"/>
          <w:szCs w:val="22"/>
        </w:rPr>
        <w:t>, as necessary</w:t>
      </w:r>
      <w:r w:rsidRPr="00AA6B09">
        <w:rPr>
          <w:rFonts w:asciiTheme="minorHAnsi" w:eastAsia="Arial" w:hAnsiTheme="minorHAnsi" w:cs="Arial"/>
          <w:sz w:val="22"/>
          <w:szCs w:val="22"/>
        </w:rPr>
        <w:t>.</w:t>
      </w:r>
    </w:p>
    <w:p w14:paraId="358DA377" w14:textId="77777777" w:rsidR="007652A9" w:rsidRDefault="007652A9" w:rsidP="007652A9">
      <w:pPr>
        <w:numPr>
          <w:ilvl w:val="0"/>
          <w:numId w:val="7"/>
        </w:numPr>
        <w:tabs>
          <w:tab w:val="left" w:pos="-629"/>
        </w:tabs>
        <w:ind w:hanging="359"/>
        <w:rPr>
          <w:rFonts w:asciiTheme="minorHAnsi" w:hAnsiTheme="minorHAnsi" w:cs="Arial"/>
          <w:sz w:val="22"/>
          <w:szCs w:val="22"/>
        </w:rPr>
      </w:pPr>
      <w:r>
        <w:rPr>
          <w:rFonts w:asciiTheme="minorHAnsi" w:hAnsiTheme="minorHAnsi" w:cs="Arial"/>
          <w:sz w:val="22"/>
          <w:szCs w:val="22"/>
        </w:rPr>
        <w:t>SBHCs must i</w:t>
      </w:r>
      <w:r w:rsidRPr="007652A9">
        <w:rPr>
          <w:rFonts w:asciiTheme="minorHAnsi" w:eastAsia="Arial" w:hAnsiTheme="minorHAnsi" w:cs="Arial"/>
          <w:sz w:val="22"/>
          <w:szCs w:val="22"/>
        </w:rPr>
        <w:t xml:space="preserve">dentify one SBHC staff member to participate in all meetings </w:t>
      </w:r>
      <w:r>
        <w:rPr>
          <w:rFonts w:asciiTheme="minorHAnsi" w:eastAsia="Arial" w:hAnsiTheme="minorHAnsi" w:cs="Arial"/>
          <w:sz w:val="22"/>
          <w:szCs w:val="22"/>
        </w:rPr>
        <w:t xml:space="preserve">of the National Asthma Learning Collaborative </w:t>
      </w:r>
      <w:r w:rsidRPr="007652A9">
        <w:rPr>
          <w:rFonts w:asciiTheme="minorHAnsi" w:eastAsia="Arial" w:hAnsiTheme="minorHAnsi" w:cs="Arial"/>
          <w:sz w:val="22"/>
          <w:szCs w:val="22"/>
        </w:rPr>
        <w:t xml:space="preserve">and be responsible for all aspects of the scope of work. </w:t>
      </w:r>
    </w:p>
    <w:p w14:paraId="1F808EA2" w14:textId="6BB1E8E1" w:rsidR="007652A9" w:rsidRPr="007652A9" w:rsidRDefault="007652A9" w:rsidP="007652A9">
      <w:pPr>
        <w:numPr>
          <w:ilvl w:val="0"/>
          <w:numId w:val="7"/>
        </w:numPr>
        <w:tabs>
          <w:tab w:val="left" w:pos="-629"/>
        </w:tabs>
        <w:ind w:hanging="359"/>
        <w:rPr>
          <w:rFonts w:asciiTheme="minorHAnsi" w:hAnsiTheme="minorHAnsi" w:cs="Arial"/>
          <w:sz w:val="22"/>
          <w:szCs w:val="22"/>
        </w:rPr>
      </w:pPr>
      <w:r w:rsidRPr="007652A9">
        <w:rPr>
          <w:rFonts w:asciiTheme="minorHAnsi" w:hAnsiTheme="minorHAnsi" w:cs="Arial"/>
          <w:sz w:val="22"/>
          <w:szCs w:val="22"/>
        </w:rPr>
        <w:t xml:space="preserve">The </w:t>
      </w:r>
      <w:r w:rsidRPr="007652A9">
        <w:rPr>
          <w:rFonts w:asciiTheme="minorHAnsi" w:eastAsia="Arial" w:hAnsiTheme="minorHAnsi" w:cs="Arial"/>
          <w:sz w:val="22"/>
          <w:szCs w:val="22"/>
        </w:rPr>
        <w:t>SBHC Sponsor Agency  must approve</w:t>
      </w:r>
      <w:r w:rsidRPr="007652A9">
        <w:rPr>
          <w:rFonts w:asciiTheme="minorHAnsi" w:eastAsia="Arial" w:hAnsiTheme="minorHAnsi" w:cs="Arial"/>
          <w:b/>
          <w:sz w:val="22"/>
          <w:szCs w:val="22"/>
        </w:rPr>
        <w:t xml:space="preserve"> </w:t>
      </w:r>
      <w:r w:rsidRPr="007652A9">
        <w:rPr>
          <w:rFonts w:asciiTheme="minorHAnsi" w:eastAsia="Arial" w:hAnsiTheme="minorHAnsi" w:cs="Arial"/>
          <w:sz w:val="22"/>
          <w:szCs w:val="22"/>
        </w:rPr>
        <w:t>leave and travel associated with the NALC; approve all project related work described below; and provide any support (IT assistance, administrative support, leadership direction, etc.) associated with the NALC</w:t>
      </w:r>
      <w:r w:rsidR="00C24661">
        <w:rPr>
          <w:rFonts w:asciiTheme="minorHAnsi" w:eastAsia="Arial" w:hAnsiTheme="minorHAnsi" w:cs="Arial"/>
          <w:sz w:val="22"/>
          <w:szCs w:val="22"/>
        </w:rPr>
        <w:t>.</w:t>
      </w:r>
    </w:p>
    <w:p w14:paraId="674CEF77" w14:textId="6479FD10" w:rsidR="00B919B5" w:rsidRPr="00AA6B09" w:rsidRDefault="006F3CA4" w:rsidP="006F3CA4">
      <w:pPr>
        <w:tabs>
          <w:tab w:val="left" w:pos="-629"/>
          <w:tab w:val="left" w:pos="3630"/>
        </w:tabs>
        <w:rPr>
          <w:rFonts w:asciiTheme="minorHAnsi" w:hAnsiTheme="minorHAnsi" w:cs="Arial"/>
          <w:sz w:val="22"/>
          <w:szCs w:val="22"/>
        </w:rPr>
      </w:pPr>
      <w:r w:rsidRPr="00AA6B09">
        <w:rPr>
          <w:rFonts w:asciiTheme="minorHAnsi" w:hAnsiTheme="minorHAnsi" w:cs="Arial"/>
          <w:sz w:val="22"/>
          <w:szCs w:val="22"/>
        </w:rPr>
        <w:tab/>
      </w:r>
    </w:p>
    <w:p w14:paraId="0D8B8419" w14:textId="5AAB4991" w:rsidR="00B919B5" w:rsidRPr="00AA6B09" w:rsidRDefault="007876DD">
      <w:pPr>
        <w:tabs>
          <w:tab w:val="left" w:pos="-629"/>
        </w:tabs>
        <w:rPr>
          <w:rFonts w:asciiTheme="minorHAnsi" w:eastAsia="Arial" w:hAnsiTheme="minorHAnsi" w:cs="Arial"/>
          <w:b/>
          <w:sz w:val="22"/>
          <w:szCs w:val="22"/>
        </w:rPr>
      </w:pPr>
      <w:r>
        <w:rPr>
          <w:rFonts w:asciiTheme="minorHAnsi" w:eastAsia="Arial" w:hAnsiTheme="minorHAnsi" w:cs="Arial"/>
          <w:b/>
          <w:sz w:val="22"/>
          <w:szCs w:val="22"/>
        </w:rPr>
        <w:t>Scope of Work</w:t>
      </w:r>
      <w:r w:rsidR="00736518" w:rsidRPr="00AA6B09">
        <w:rPr>
          <w:rFonts w:asciiTheme="minorHAnsi" w:eastAsia="Arial" w:hAnsiTheme="minorHAnsi" w:cs="Arial"/>
          <w:b/>
          <w:sz w:val="22"/>
          <w:szCs w:val="22"/>
        </w:rPr>
        <w:t>:</w:t>
      </w:r>
    </w:p>
    <w:p w14:paraId="0C984CCE" w14:textId="62B6E57E" w:rsidR="0093110B" w:rsidRDefault="0093110B" w:rsidP="007876DD">
      <w:pPr>
        <w:pStyle w:val="ListParagraph"/>
        <w:numPr>
          <w:ilvl w:val="0"/>
          <w:numId w:val="14"/>
        </w:numPr>
        <w:tabs>
          <w:tab w:val="left" w:pos="-629"/>
        </w:tabs>
        <w:rPr>
          <w:rFonts w:asciiTheme="minorHAnsi" w:eastAsia="Arial" w:hAnsiTheme="minorHAnsi" w:cs="Arial"/>
          <w:sz w:val="22"/>
          <w:szCs w:val="22"/>
        </w:rPr>
      </w:pPr>
      <w:r>
        <w:rPr>
          <w:rFonts w:asciiTheme="minorHAnsi" w:eastAsia="Arial" w:hAnsiTheme="minorHAnsi" w:cs="Arial"/>
          <w:sz w:val="22"/>
          <w:szCs w:val="22"/>
        </w:rPr>
        <w:t xml:space="preserve">Participate in a kick-off web meeting of the National Asthma Learning Collaborative on </w:t>
      </w:r>
      <w:r w:rsidR="003E0D19">
        <w:rPr>
          <w:rFonts w:asciiTheme="minorHAnsi" w:eastAsia="Arial" w:hAnsiTheme="minorHAnsi" w:cs="Arial"/>
          <w:sz w:val="22"/>
          <w:szCs w:val="22"/>
        </w:rPr>
        <w:t>Thursday</w:t>
      </w:r>
      <w:r>
        <w:rPr>
          <w:rFonts w:asciiTheme="minorHAnsi" w:eastAsia="Arial" w:hAnsiTheme="minorHAnsi" w:cs="Arial"/>
          <w:sz w:val="22"/>
          <w:szCs w:val="22"/>
        </w:rPr>
        <w:t xml:space="preserve">, </w:t>
      </w:r>
      <w:r w:rsidR="003E0D19">
        <w:rPr>
          <w:rFonts w:asciiTheme="minorHAnsi" w:eastAsia="Arial" w:hAnsiTheme="minorHAnsi" w:cs="Arial"/>
          <w:sz w:val="22"/>
          <w:szCs w:val="22"/>
        </w:rPr>
        <w:t>March 31st</w:t>
      </w:r>
      <w:r w:rsidR="00C24661">
        <w:rPr>
          <w:rFonts w:asciiTheme="minorHAnsi" w:eastAsia="Arial" w:hAnsiTheme="minorHAnsi" w:cs="Arial"/>
          <w:sz w:val="22"/>
          <w:szCs w:val="22"/>
        </w:rPr>
        <w:t>, at</w:t>
      </w:r>
      <w:r>
        <w:rPr>
          <w:rFonts w:asciiTheme="minorHAnsi" w:eastAsia="Arial" w:hAnsiTheme="minorHAnsi" w:cs="Arial"/>
          <w:sz w:val="22"/>
          <w:szCs w:val="22"/>
        </w:rPr>
        <w:t xml:space="preserve"> 2pm EST (11am PST).</w:t>
      </w:r>
    </w:p>
    <w:p w14:paraId="5B3842F5" w14:textId="122D0D82" w:rsidR="007876DD" w:rsidRDefault="007876DD" w:rsidP="007876DD">
      <w:pPr>
        <w:pStyle w:val="ListParagraph"/>
        <w:numPr>
          <w:ilvl w:val="0"/>
          <w:numId w:val="14"/>
        </w:numPr>
        <w:tabs>
          <w:tab w:val="left" w:pos="-629"/>
        </w:tabs>
        <w:rPr>
          <w:rFonts w:asciiTheme="minorHAnsi" w:eastAsia="Arial" w:hAnsiTheme="minorHAnsi" w:cs="Arial"/>
          <w:sz w:val="22"/>
          <w:szCs w:val="22"/>
        </w:rPr>
      </w:pPr>
      <w:r w:rsidRPr="007876DD">
        <w:rPr>
          <w:rFonts w:asciiTheme="minorHAnsi" w:eastAsia="Arial" w:hAnsiTheme="minorHAnsi" w:cs="Arial"/>
          <w:sz w:val="22"/>
          <w:szCs w:val="22"/>
        </w:rPr>
        <w:t xml:space="preserve">Participate at an in-person meeting </w:t>
      </w:r>
      <w:r w:rsidR="0093110B">
        <w:rPr>
          <w:rFonts w:asciiTheme="minorHAnsi" w:eastAsia="Arial" w:hAnsiTheme="minorHAnsi" w:cs="Arial"/>
          <w:sz w:val="22"/>
          <w:szCs w:val="22"/>
        </w:rPr>
        <w:t>in Arlington, VA on June 29</w:t>
      </w:r>
      <w:r w:rsidR="0093110B" w:rsidRPr="0093110B">
        <w:rPr>
          <w:rFonts w:asciiTheme="minorHAnsi" w:eastAsia="Arial" w:hAnsiTheme="minorHAnsi" w:cs="Arial"/>
          <w:sz w:val="22"/>
          <w:szCs w:val="22"/>
          <w:vertAlign w:val="superscript"/>
        </w:rPr>
        <w:t>th</w:t>
      </w:r>
      <w:r w:rsidR="0093110B">
        <w:rPr>
          <w:rFonts w:asciiTheme="minorHAnsi" w:eastAsia="Arial" w:hAnsiTheme="minorHAnsi" w:cs="Arial"/>
          <w:sz w:val="22"/>
          <w:szCs w:val="22"/>
        </w:rPr>
        <w:t xml:space="preserve"> from 12:30-4:00pm (lunch provided). SBHCs will be responsible for expenses associated with traveling to this meeting. However, we have aligned it with the School Based Health Alliance’s National Convention with the hope that participants will already be in attendance. </w:t>
      </w:r>
    </w:p>
    <w:p w14:paraId="32EB6DBA" w14:textId="59706614" w:rsidR="00FD15DD" w:rsidRPr="00FD15DD" w:rsidRDefault="0093110B" w:rsidP="00FD15DD">
      <w:pPr>
        <w:pStyle w:val="ListParagraph"/>
        <w:numPr>
          <w:ilvl w:val="0"/>
          <w:numId w:val="14"/>
        </w:numPr>
        <w:tabs>
          <w:tab w:val="left" w:pos="-629"/>
        </w:tabs>
        <w:rPr>
          <w:rFonts w:asciiTheme="minorHAnsi" w:eastAsia="Arial" w:hAnsiTheme="minorHAnsi" w:cs="Arial"/>
          <w:sz w:val="22"/>
          <w:szCs w:val="22"/>
        </w:rPr>
      </w:pPr>
      <w:r w:rsidRPr="00FD15DD">
        <w:rPr>
          <w:rFonts w:asciiTheme="minorHAnsi" w:eastAsia="Arial" w:hAnsiTheme="minorHAnsi" w:cs="Arial"/>
          <w:sz w:val="22"/>
          <w:szCs w:val="22"/>
        </w:rPr>
        <w:t>Participate in 4 additional two-hour</w:t>
      </w:r>
      <w:r w:rsidR="007876DD" w:rsidRPr="00FD15DD">
        <w:rPr>
          <w:rFonts w:asciiTheme="minorHAnsi" w:eastAsia="Arial" w:hAnsiTheme="minorHAnsi" w:cs="Arial"/>
          <w:sz w:val="22"/>
          <w:szCs w:val="22"/>
        </w:rPr>
        <w:t xml:space="preserve"> web-based meetings between </w:t>
      </w:r>
      <w:r w:rsidRPr="00FD15DD">
        <w:rPr>
          <w:rFonts w:asciiTheme="minorHAnsi" w:eastAsia="Arial" w:hAnsiTheme="minorHAnsi" w:cs="Arial"/>
          <w:sz w:val="22"/>
          <w:szCs w:val="22"/>
        </w:rPr>
        <w:t>August 2016-May 2017</w:t>
      </w:r>
      <w:r w:rsidR="007876DD" w:rsidRPr="00FD15DD">
        <w:rPr>
          <w:rFonts w:asciiTheme="minorHAnsi" w:eastAsia="Arial" w:hAnsiTheme="minorHAnsi" w:cs="Arial"/>
          <w:sz w:val="22"/>
          <w:szCs w:val="22"/>
        </w:rPr>
        <w:t xml:space="preserve">. </w:t>
      </w:r>
      <w:r w:rsidR="00FD15DD" w:rsidRPr="00FD15DD">
        <w:rPr>
          <w:rFonts w:asciiTheme="minorHAnsi" w:eastAsia="Arial" w:hAnsiTheme="minorHAnsi" w:cs="Arial"/>
          <w:sz w:val="22"/>
          <w:szCs w:val="22"/>
        </w:rPr>
        <w:t>The tentative dates are:</w:t>
      </w:r>
      <w:r w:rsidR="00FD15DD">
        <w:rPr>
          <w:rFonts w:asciiTheme="minorHAnsi" w:eastAsia="Arial" w:hAnsiTheme="minorHAnsi" w:cs="Arial"/>
          <w:sz w:val="22"/>
          <w:szCs w:val="22"/>
        </w:rPr>
        <w:t xml:space="preserve"> </w:t>
      </w:r>
      <w:r w:rsidR="00FD15DD" w:rsidRPr="00FD15DD">
        <w:rPr>
          <w:rFonts w:asciiTheme="minorHAnsi" w:eastAsia="Arial" w:hAnsiTheme="minorHAnsi" w:cs="Arial"/>
          <w:sz w:val="22"/>
          <w:szCs w:val="22"/>
        </w:rPr>
        <w:t xml:space="preserve">August </w:t>
      </w:r>
      <w:r w:rsidR="00FD15DD">
        <w:rPr>
          <w:rFonts w:asciiTheme="minorHAnsi" w:eastAsia="Arial" w:hAnsiTheme="minorHAnsi" w:cs="Arial"/>
          <w:sz w:val="22"/>
          <w:szCs w:val="22"/>
        </w:rPr>
        <w:t>24th, October 26</w:t>
      </w:r>
      <w:r w:rsidR="00FD15DD" w:rsidRPr="00FD15DD">
        <w:rPr>
          <w:rFonts w:asciiTheme="minorHAnsi" w:eastAsia="Arial" w:hAnsiTheme="minorHAnsi" w:cs="Arial"/>
          <w:sz w:val="22"/>
          <w:szCs w:val="22"/>
          <w:vertAlign w:val="superscript"/>
        </w:rPr>
        <w:t>th</w:t>
      </w:r>
      <w:r w:rsidR="00FD15DD">
        <w:rPr>
          <w:rFonts w:asciiTheme="minorHAnsi" w:eastAsia="Arial" w:hAnsiTheme="minorHAnsi" w:cs="Arial"/>
          <w:sz w:val="22"/>
          <w:szCs w:val="22"/>
        </w:rPr>
        <w:t>, February 8</w:t>
      </w:r>
      <w:r w:rsidR="00FD15DD" w:rsidRPr="00FD15DD">
        <w:rPr>
          <w:rFonts w:asciiTheme="minorHAnsi" w:eastAsia="Arial" w:hAnsiTheme="minorHAnsi" w:cs="Arial"/>
          <w:sz w:val="22"/>
          <w:szCs w:val="22"/>
          <w:vertAlign w:val="superscript"/>
        </w:rPr>
        <w:t>th</w:t>
      </w:r>
      <w:r w:rsidR="00FD15DD">
        <w:rPr>
          <w:rFonts w:asciiTheme="minorHAnsi" w:eastAsia="Arial" w:hAnsiTheme="minorHAnsi" w:cs="Arial"/>
          <w:sz w:val="22"/>
          <w:szCs w:val="22"/>
        </w:rPr>
        <w:t>, and May 17</w:t>
      </w:r>
      <w:r w:rsidR="00FD15DD" w:rsidRPr="00FD15DD">
        <w:rPr>
          <w:rFonts w:asciiTheme="minorHAnsi" w:eastAsia="Arial" w:hAnsiTheme="minorHAnsi" w:cs="Arial"/>
          <w:sz w:val="22"/>
          <w:szCs w:val="22"/>
          <w:vertAlign w:val="superscript"/>
        </w:rPr>
        <w:t>th</w:t>
      </w:r>
      <w:r w:rsidR="00FD15DD">
        <w:rPr>
          <w:rFonts w:asciiTheme="minorHAnsi" w:eastAsia="Arial" w:hAnsiTheme="minorHAnsi" w:cs="Arial"/>
          <w:sz w:val="22"/>
          <w:szCs w:val="22"/>
        </w:rPr>
        <w:t>, all</w:t>
      </w:r>
      <w:r w:rsidR="00FD15DD" w:rsidRPr="00FD15DD">
        <w:rPr>
          <w:rFonts w:asciiTheme="minorHAnsi" w:eastAsia="Arial" w:hAnsiTheme="minorHAnsi" w:cs="Arial"/>
          <w:sz w:val="22"/>
          <w:szCs w:val="22"/>
        </w:rPr>
        <w:t xml:space="preserve"> at 2pm EST</w:t>
      </w:r>
      <w:r w:rsidR="00FD15DD">
        <w:rPr>
          <w:rFonts w:asciiTheme="minorHAnsi" w:eastAsia="Arial" w:hAnsiTheme="minorHAnsi" w:cs="Arial"/>
          <w:sz w:val="22"/>
          <w:szCs w:val="22"/>
        </w:rPr>
        <w:t>.</w:t>
      </w:r>
    </w:p>
    <w:p w14:paraId="1317135E" w14:textId="77777777" w:rsidR="0093110B" w:rsidRDefault="007876DD" w:rsidP="007876DD">
      <w:pPr>
        <w:pStyle w:val="ListParagraph"/>
        <w:numPr>
          <w:ilvl w:val="0"/>
          <w:numId w:val="14"/>
        </w:numPr>
        <w:tabs>
          <w:tab w:val="left" w:pos="-629"/>
        </w:tabs>
        <w:rPr>
          <w:rFonts w:asciiTheme="minorHAnsi" w:eastAsia="Arial" w:hAnsiTheme="minorHAnsi" w:cs="Arial"/>
          <w:sz w:val="22"/>
          <w:szCs w:val="22"/>
        </w:rPr>
      </w:pPr>
      <w:r w:rsidRPr="007876DD">
        <w:rPr>
          <w:rFonts w:asciiTheme="minorHAnsi" w:eastAsia="Arial" w:hAnsiTheme="minorHAnsi" w:cs="Arial"/>
          <w:sz w:val="22"/>
          <w:szCs w:val="22"/>
        </w:rPr>
        <w:t xml:space="preserve">Develop an action plan and implement one new intervention to reduce exposure to environmental asthma triggers. </w:t>
      </w:r>
    </w:p>
    <w:p w14:paraId="5ADFDD66" w14:textId="77777777" w:rsidR="0093110B" w:rsidRDefault="007876DD" w:rsidP="007876DD">
      <w:pPr>
        <w:pStyle w:val="ListParagraph"/>
        <w:numPr>
          <w:ilvl w:val="0"/>
          <w:numId w:val="14"/>
        </w:numPr>
        <w:tabs>
          <w:tab w:val="left" w:pos="-629"/>
        </w:tabs>
        <w:rPr>
          <w:rFonts w:asciiTheme="minorHAnsi" w:eastAsia="Arial" w:hAnsiTheme="minorHAnsi" w:cs="Arial"/>
          <w:sz w:val="22"/>
          <w:szCs w:val="22"/>
        </w:rPr>
      </w:pPr>
      <w:r w:rsidRPr="0093110B">
        <w:rPr>
          <w:rFonts w:asciiTheme="minorHAnsi" w:eastAsia="Arial" w:hAnsiTheme="minorHAnsi" w:cs="Arial"/>
          <w:sz w:val="22"/>
          <w:szCs w:val="22"/>
        </w:rPr>
        <w:t xml:space="preserve">Conduct </w:t>
      </w:r>
      <w:r w:rsidR="0093110B">
        <w:rPr>
          <w:rFonts w:asciiTheme="minorHAnsi" w:eastAsia="Arial" w:hAnsiTheme="minorHAnsi" w:cs="Arial"/>
          <w:sz w:val="22"/>
          <w:szCs w:val="22"/>
        </w:rPr>
        <w:t xml:space="preserve">an </w:t>
      </w:r>
      <w:r w:rsidRPr="0093110B">
        <w:rPr>
          <w:rFonts w:asciiTheme="minorHAnsi" w:eastAsia="Arial" w:hAnsiTheme="minorHAnsi" w:cs="Arial"/>
          <w:sz w:val="22"/>
          <w:szCs w:val="22"/>
        </w:rPr>
        <w:t>assessment to determine the extent to which students with asthma served by the SBHC are exposed to environmental a</w:t>
      </w:r>
      <w:r w:rsidR="0093110B">
        <w:rPr>
          <w:rFonts w:asciiTheme="minorHAnsi" w:eastAsia="Arial" w:hAnsiTheme="minorHAnsi" w:cs="Arial"/>
          <w:sz w:val="22"/>
          <w:szCs w:val="22"/>
        </w:rPr>
        <w:t xml:space="preserve">sthma triggers in their schools, </w:t>
      </w:r>
      <w:r w:rsidRPr="0093110B">
        <w:rPr>
          <w:rFonts w:asciiTheme="minorHAnsi" w:eastAsia="Arial" w:hAnsiTheme="minorHAnsi" w:cs="Arial"/>
          <w:sz w:val="22"/>
          <w:szCs w:val="22"/>
        </w:rPr>
        <w:t xml:space="preserve">homes </w:t>
      </w:r>
      <w:r w:rsidR="0093110B">
        <w:rPr>
          <w:rFonts w:asciiTheme="minorHAnsi" w:eastAsia="Arial" w:hAnsiTheme="minorHAnsi" w:cs="Arial"/>
          <w:sz w:val="22"/>
          <w:szCs w:val="22"/>
        </w:rPr>
        <w:t xml:space="preserve">or outdoor environment </w:t>
      </w:r>
      <w:r w:rsidRPr="0093110B">
        <w:rPr>
          <w:rFonts w:asciiTheme="minorHAnsi" w:eastAsia="Arial" w:hAnsiTheme="minorHAnsi" w:cs="Arial"/>
          <w:sz w:val="22"/>
          <w:szCs w:val="22"/>
        </w:rPr>
        <w:t xml:space="preserve">at the beginning and the end of the learning collaborative. The trigger assessment instrument will be provided by RAMP/ CSHA. </w:t>
      </w:r>
    </w:p>
    <w:p w14:paraId="21B570F9" w14:textId="7F6119D6" w:rsidR="007876DD" w:rsidRPr="0093110B" w:rsidRDefault="007876DD" w:rsidP="007876DD">
      <w:pPr>
        <w:pStyle w:val="ListParagraph"/>
        <w:numPr>
          <w:ilvl w:val="0"/>
          <w:numId w:val="14"/>
        </w:numPr>
        <w:tabs>
          <w:tab w:val="left" w:pos="-629"/>
        </w:tabs>
        <w:rPr>
          <w:rFonts w:asciiTheme="minorHAnsi" w:eastAsia="Arial" w:hAnsiTheme="minorHAnsi" w:cs="Arial"/>
          <w:sz w:val="22"/>
          <w:szCs w:val="22"/>
        </w:rPr>
      </w:pPr>
      <w:r w:rsidRPr="0093110B">
        <w:rPr>
          <w:rFonts w:asciiTheme="minorHAnsi" w:eastAsia="Arial" w:hAnsiTheme="minorHAnsi" w:cs="Arial"/>
          <w:sz w:val="22"/>
          <w:szCs w:val="22"/>
        </w:rPr>
        <w:t>Participate in an interview conducted by RAMP and/or CSHA at the end of the learning collaborative period, in which they will assess changes made and lessons learned. If your SBHC is successful at integrating asthma environmental interventions, we would like to develop a case study about your work. You would not be asked to write the story, but would be asked questions to guide our development of the story and would be asked to review story drafts for accuracy. We would also ask that you share photographs that may help illustrate your story.</w:t>
      </w:r>
      <w:r w:rsidR="0093110B">
        <w:rPr>
          <w:rFonts w:asciiTheme="minorHAnsi" w:eastAsia="Arial" w:hAnsiTheme="minorHAnsi" w:cs="Arial"/>
          <w:sz w:val="22"/>
          <w:szCs w:val="22"/>
        </w:rPr>
        <w:t xml:space="preserve"> Sample case studies can be found </w:t>
      </w:r>
      <w:hyperlink r:id="rId17" w:history="1">
        <w:r w:rsidR="0093110B" w:rsidRPr="0093110B">
          <w:rPr>
            <w:rStyle w:val="Hyperlink"/>
            <w:rFonts w:asciiTheme="minorHAnsi" w:eastAsia="Arial" w:hAnsiTheme="minorHAnsi" w:cs="Arial"/>
            <w:sz w:val="22"/>
            <w:szCs w:val="22"/>
          </w:rPr>
          <w:t>here</w:t>
        </w:r>
      </w:hyperlink>
      <w:r w:rsidR="0093110B">
        <w:rPr>
          <w:rFonts w:asciiTheme="minorHAnsi" w:eastAsia="Arial" w:hAnsiTheme="minorHAnsi" w:cs="Arial"/>
          <w:sz w:val="22"/>
          <w:szCs w:val="22"/>
        </w:rPr>
        <w:t xml:space="preserve">. </w:t>
      </w:r>
    </w:p>
    <w:p w14:paraId="71442A96" w14:textId="77777777" w:rsidR="007876DD" w:rsidRDefault="007876DD">
      <w:pPr>
        <w:tabs>
          <w:tab w:val="left" w:pos="-629"/>
        </w:tabs>
        <w:rPr>
          <w:rFonts w:asciiTheme="minorHAnsi" w:eastAsia="Arial" w:hAnsiTheme="minorHAnsi" w:cs="Arial"/>
          <w:sz w:val="22"/>
          <w:szCs w:val="22"/>
        </w:rPr>
      </w:pPr>
    </w:p>
    <w:p w14:paraId="624393B3" w14:textId="77777777" w:rsidR="00D47391" w:rsidRPr="00AA6B09" w:rsidRDefault="00D47391" w:rsidP="00D47391">
      <w:pPr>
        <w:tabs>
          <w:tab w:val="left" w:pos="-629"/>
        </w:tabs>
        <w:rPr>
          <w:rFonts w:asciiTheme="minorHAnsi" w:hAnsiTheme="minorHAnsi" w:cs="Arial"/>
          <w:sz w:val="22"/>
          <w:szCs w:val="22"/>
        </w:rPr>
      </w:pPr>
      <w:r w:rsidRPr="00AA6B09">
        <w:rPr>
          <w:rFonts w:asciiTheme="minorHAnsi" w:eastAsia="Arial" w:hAnsiTheme="minorHAnsi" w:cs="Arial"/>
          <w:b/>
          <w:sz w:val="22"/>
          <w:szCs w:val="22"/>
        </w:rPr>
        <w:t>Payment:</w:t>
      </w:r>
    </w:p>
    <w:p w14:paraId="26317812" w14:textId="538FB62E" w:rsidR="00D47391" w:rsidRPr="00201AEF" w:rsidRDefault="00D47391" w:rsidP="00D47391">
      <w:pPr>
        <w:tabs>
          <w:tab w:val="left" w:pos="-629"/>
        </w:tabs>
        <w:rPr>
          <w:rFonts w:asciiTheme="minorHAnsi" w:hAnsiTheme="minorHAnsi" w:cs="Arial"/>
          <w:sz w:val="22"/>
          <w:szCs w:val="22"/>
        </w:rPr>
      </w:pPr>
      <w:r w:rsidRPr="00AA6B09">
        <w:rPr>
          <w:rFonts w:asciiTheme="minorHAnsi" w:eastAsia="Arial" w:hAnsiTheme="minorHAnsi" w:cs="Arial"/>
          <w:sz w:val="22"/>
          <w:szCs w:val="22"/>
        </w:rPr>
        <w:t xml:space="preserve">To offset costs associated with the ALC, </w:t>
      </w:r>
      <w:r w:rsidRPr="00AA6B09">
        <w:rPr>
          <w:rFonts w:asciiTheme="minorHAnsi" w:eastAsia="Arial" w:hAnsiTheme="minorHAnsi" w:cs="Arial"/>
          <w:b/>
          <w:sz w:val="22"/>
          <w:szCs w:val="22"/>
        </w:rPr>
        <w:t>selected s</w:t>
      </w:r>
      <w:r w:rsidR="00B211DC" w:rsidRPr="00AA6B09">
        <w:rPr>
          <w:rFonts w:asciiTheme="minorHAnsi" w:eastAsia="Arial" w:hAnsiTheme="minorHAnsi" w:cs="Arial"/>
          <w:b/>
          <w:sz w:val="22"/>
          <w:szCs w:val="22"/>
        </w:rPr>
        <w:t>it</w:t>
      </w:r>
      <w:r w:rsidR="00B12D53" w:rsidRPr="00AA6B09">
        <w:rPr>
          <w:rFonts w:asciiTheme="minorHAnsi" w:eastAsia="Arial" w:hAnsiTheme="minorHAnsi" w:cs="Arial"/>
          <w:b/>
          <w:sz w:val="22"/>
          <w:szCs w:val="22"/>
        </w:rPr>
        <w:t xml:space="preserve">es will receive a </w:t>
      </w:r>
      <w:r w:rsidR="00201AEF">
        <w:rPr>
          <w:rFonts w:asciiTheme="minorHAnsi" w:eastAsia="Arial" w:hAnsiTheme="minorHAnsi" w:cs="Arial"/>
          <w:b/>
          <w:sz w:val="22"/>
          <w:szCs w:val="22"/>
        </w:rPr>
        <w:t>stipend of $3</w:t>
      </w:r>
      <w:r w:rsidR="00B211DC" w:rsidRPr="00AA6B09">
        <w:rPr>
          <w:rFonts w:asciiTheme="minorHAnsi" w:eastAsia="Arial" w:hAnsiTheme="minorHAnsi" w:cs="Arial"/>
          <w:b/>
          <w:sz w:val="22"/>
          <w:szCs w:val="22"/>
        </w:rPr>
        <w:t>,500</w:t>
      </w:r>
      <w:r w:rsidR="00201AEF">
        <w:rPr>
          <w:rFonts w:asciiTheme="minorHAnsi" w:eastAsia="Arial" w:hAnsiTheme="minorHAnsi" w:cs="Arial"/>
          <w:sz w:val="22"/>
          <w:szCs w:val="22"/>
        </w:rPr>
        <w:t xml:space="preserve">. The first payment ($1,750) will be received in October 2016 (mid-way through the learning collaborative year). The second payment ($1,750) will be received in May 2017 (the end of the learning collaborative period). </w:t>
      </w:r>
      <w:r w:rsidR="00FD15DD">
        <w:rPr>
          <w:rFonts w:asciiTheme="minorHAnsi" w:eastAsia="Arial" w:hAnsiTheme="minorHAnsi" w:cs="Arial"/>
          <w:sz w:val="22"/>
          <w:szCs w:val="22"/>
        </w:rPr>
        <w:t xml:space="preserve"> </w:t>
      </w:r>
      <w:r w:rsidR="00474EF6" w:rsidRPr="00AA6B09">
        <w:rPr>
          <w:rFonts w:asciiTheme="minorHAnsi" w:eastAsia="Arial" w:hAnsiTheme="minorHAnsi" w:cs="Arial"/>
          <w:sz w:val="22"/>
          <w:szCs w:val="22"/>
        </w:rPr>
        <w:t xml:space="preserve">Funding </w:t>
      </w:r>
      <w:r w:rsidR="00201AEF">
        <w:rPr>
          <w:rFonts w:asciiTheme="minorHAnsi" w:eastAsia="Arial" w:hAnsiTheme="minorHAnsi" w:cs="Arial"/>
          <w:sz w:val="22"/>
          <w:szCs w:val="22"/>
        </w:rPr>
        <w:t xml:space="preserve">for the National Asthma Learning Collaborative </w:t>
      </w:r>
      <w:r w:rsidR="00474EF6" w:rsidRPr="00AA6B09">
        <w:rPr>
          <w:rFonts w:asciiTheme="minorHAnsi" w:eastAsia="Arial" w:hAnsiTheme="minorHAnsi" w:cs="Arial"/>
          <w:sz w:val="22"/>
          <w:szCs w:val="22"/>
        </w:rPr>
        <w:t xml:space="preserve">has been made available with </w:t>
      </w:r>
      <w:r w:rsidR="00201AEF">
        <w:rPr>
          <w:rFonts w:asciiTheme="minorHAnsi" w:eastAsia="Arial" w:hAnsiTheme="minorHAnsi" w:cs="Arial"/>
          <w:sz w:val="22"/>
          <w:szCs w:val="22"/>
        </w:rPr>
        <w:t>a grant</w:t>
      </w:r>
      <w:r w:rsidRPr="00AA6B09">
        <w:rPr>
          <w:rFonts w:asciiTheme="minorHAnsi" w:eastAsia="Arial" w:hAnsiTheme="minorHAnsi" w:cs="Arial"/>
          <w:sz w:val="22"/>
          <w:szCs w:val="22"/>
        </w:rPr>
        <w:t xml:space="preserve"> from the US Environmental Protection Agency</w:t>
      </w:r>
      <w:r w:rsidRPr="00201AEF">
        <w:rPr>
          <w:rFonts w:asciiTheme="minorHAnsi" w:eastAsia="Arial" w:hAnsiTheme="minorHAnsi" w:cs="Arial"/>
          <w:sz w:val="22"/>
          <w:szCs w:val="22"/>
        </w:rPr>
        <w:t>.</w:t>
      </w:r>
      <w:r w:rsidR="00474EF6" w:rsidRPr="00201AEF">
        <w:rPr>
          <w:rFonts w:asciiTheme="minorHAnsi" w:eastAsia="Arial" w:hAnsiTheme="minorHAnsi" w:cs="Arial"/>
          <w:sz w:val="22"/>
          <w:szCs w:val="22"/>
        </w:rPr>
        <w:t xml:space="preserve"> </w:t>
      </w:r>
      <w:r w:rsidR="00ED74DC" w:rsidRPr="00201AEF">
        <w:rPr>
          <w:rFonts w:asciiTheme="minorHAnsi" w:eastAsia="Arial" w:hAnsiTheme="minorHAnsi" w:cs="Arial"/>
          <w:sz w:val="22"/>
          <w:szCs w:val="22"/>
        </w:rPr>
        <w:t xml:space="preserve">Funding </w:t>
      </w:r>
      <w:r w:rsidR="00474EF6" w:rsidRPr="00201AEF">
        <w:rPr>
          <w:rFonts w:asciiTheme="minorHAnsi" w:eastAsia="Arial" w:hAnsiTheme="minorHAnsi" w:cs="Arial"/>
          <w:sz w:val="22"/>
          <w:szCs w:val="22"/>
        </w:rPr>
        <w:t xml:space="preserve">and fidelity to the </w:t>
      </w:r>
      <w:r w:rsidR="00201AEF" w:rsidRPr="00201AEF">
        <w:rPr>
          <w:rFonts w:asciiTheme="minorHAnsi" w:eastAsia="Arial" w:hAnsiTheme="minorHAnsi" w:cs="Arial"/>
          <w:sz w:val="22"/>
          <w:szCs w:val="22"/>
        </w:rPr>
        <w:t xml:space="preserve">National </w:t>
      </w:r>
      <w:r w:rsidR="00474EF6" w:rsidRPr="00201AEF">
        <w:rPr>
          <w:rFonts w:asciiTheme="minorHAnsi" w:eastAsia="Arial" w:hAnsiTheme="minorHAnsi" w:cs="Arial"/>
          <w:sz w:val="22"/>
          <w:szCs w:val="22"/>
        </w:rPr>
        <w:t xml:space="preserve">Asthma Learning Collaborative </w:t>
      </w:r>
      <w:r w:rsidR="00ED74DC" w:rsidRPr="00201AEF">
        <w:rPr>
          <w:rFonts w:asciiTheme="minorHAnsi" w:eastAsia="Arial" w:hAnsiTheme="minorHAnsi" w:cs="Arial"/>
          <w:sz w:val="22"/>
          <w:szCs w:val="22"/>
        </w:rPr>
        <w:t>scope of work</w:t>
      </w:r>
      <w:r w:rsidR="00B12D53" w:rsidRPr="00201AEF">
        <w:rPr>
          <w:rFonts w:asciiTheme="minorHAnsi" w:eastAsia="Arial" w:hAnsiTheme="minorHAnsi" w:cs="Arial"/>
          <w:sz w:val="22"/>
          <w:szCs w:val="22"/>
        </w:rPr>
        <w:t xml:space="preserve"> as</w:t>
      </w:r>
      <w:r w:rsidR="00474EF6" w:rsidRPr="00201AEF">
        <w:rPr>
          <w:rFonts w:asciiTheme="minorHAnsi" w:eastAsia="Arial" w:hAnsiTheme="minorHAnsi" w:cs="Arial"/>
          <w:sz w:val="22"/>
          <w:szCs w:val="22"/>
        </w:rPr>
        <w:t xml:space="preserve"> listed above, </w:t>
      </w:r>
      <w:r w:rsidR="00B12D53" w:rsidRPr="00201AEF">
        <w:rPr>
          <w:rFonts w:asciiTheme="minorHAnsi" w:eastAsia="Arial" w:hAnsiTheme="minorHAnsi" w:cs="Arial"/>
          <w:sz w:val="22"/>
          <w:szCs w:val="22"/>
        </w:rPr>
        <w:t>is</w:t>
      </w:r>
      <w:r w:rsidR="00474EF6" w:rsidRPr="00201AEF">
        <w:rPr>
          <w:rFonts w:asciiTheme="minorHAnsi" w:eastAsia="Arial" w:hAnsiTheme="minorHAnsi" w:cs="Arial"/>
          <w:sz w:val="22"/>
          <w:szCs w:val="22"/>
        </w:rPr>
        <w:t xml:space="preserve"> contingent upon continued </w:t>
      </w:r>
      <w:r w:rsidR="00B12D53" w:rsidRPr="00201AEF">
        <w:rPr>
          <w:rFonts w:asciiTheme="minorHAnsi" w:eastAsia="Arial" w:hAnsiTheme="minorHAnsi" w:cs="Arial"/>
          <w:sz w:val="22"/>
          <w:szCs w:val="22"/>
        </w:rPr>
        <w:t>authorization</w:t>
      </w:r>
      <w:r w:rsidR="00474EF6" w:rsidRPr="00201AEF">
        <w:rPr>
          <w:rFonts w:asciiTheme="minorHAnsi" w:eastAsia="Arial" w:hAnsiTheme="minorHAnsi" w:cs="Arial"/>
          <w:sz w:val="22"/>
          <w:szCs w:val="22"/>
        </w:rPr>
        <w:t xml:space="preserve"> and approval from </w:t>
      </w:r>
      <w:r w:rsidR="00201AEF" w:rsidRPr="00201AEF">
        <w:rPr>
          <w:rFonts w:asciiTheme="minorHAnsi" w:eastAsia="Arial" w:hAnsiTheme="minorHAnsi" w:cs="Arial"/>
          <w:sz w:val="22"/>
          <w:szCs w:val="22"/>
        </w:rPr>
        <w:t>the US Environmental Protection Agency.</w:t>
      </w:r>
    </w:p>
    <w:p w14:paraId="0A452993" w14:textId="77777777" w:rsidR="00141FC1" w:rsidRPr="00AA6B09" w:rsidRDefault="00141FC1">
      <w:pPr>
        <w:rPr>
          <w:rFonts w:asciiTheme="minorHAnsi" w:hAnsiTheme="minorHAnsi"/>
          <w:sz w:val="22"/>
          <w:szCs w:val="22"/>
        </w:rPr>
      </w:pPr>
    </w:p>
    <w:p w14:paraId="3BD5596B" w14:textId="5C2EDF49" w:rsidR="00141FC1" w:rsidRPr="00FD15DD" w:rsidRDefault="00141FC1" w:rsidP="00201AEF">
      <w:pPr>
        <w:rPr>
          <w:rFonts w:asciiTheme="minorHAnsi" w:hAnsiTheme="minorHAnsi" w:cs="Arial"/>
          <w:sz w:val="22"/>
          <w:szCs w:val="22"/>
        </w:rPr>
      </w:pPr>
      <w:r w:rsidRPr="00AA6B09">
        <w:rPr>
          <w:rFonts w:asciiTheme="minorHAnsi" w:hAnsiTheme="minorHAnsi" w:cs="Arial"/>
          <w:b/>
          <w:sz w:val="22"/>
          <w:szCs w:val="22"/>
        </w:rPr>
        <w:t>For more information contact:</w:t>
      </w:r>
      <w:r w:rsidR="00FD15DD">
        <w:rPr>
          <w:rFonts w:asciiTheme="minorHAnsi" w:hAnsiTheme="minorHAnsi" w:cs="Arial"/>
          <w:b/>
          <w:sz w:val="22"/>
          <w:szCs w:val="22"/>
        </w:rPr>
        <w:t xml:space="preserve"> </w:t>
      </w:r>
      <w:r w:rsidR="00FD15DD" w:rsidRPr="00FD15DD">
        <w:rPr>
          <w:rFonts w:asciiTheme="minorHAnsi" w:hAnsiTheme="minorHAnsi" w:cs="Arial"/>
          <w:sz w:val="22"/>
          <w:szCs w:val="22"/>
        </w:rPr>
        <w:t xml:space="preserve">Anne Kelsey Lamb, RAMP, (510)285-5512, </w:t>
      </w:r>
      <w:hyperlink r:id="rId18" w:history="1">
        <w:r w:rsidR="00FD15DD" w:rsidRPr="00FD15DD">
          <w:rPr>
            <w:rStyle w:val="Hyperlink"/>
            <w:rFonts w:asciiTheme="minorHAnsi" w:hAnsiTheme="minorHAnsi" w:cs="Arial"/>
            <w:sz w:val="22"/>
            <w:szCs w:val="22"/>
          </w:rPr>
          <w:t>anne@rampasthma.org</w:t>
        </w:r>
      </w:hyperlink>
      <w:r w:rsidR="00FD15DD" w:rsidRPr="00FD15DD">
        <w:rPr>
          <w:rFonts w:asciiTheme="minorHAnsi" w:hAnsiTheme="minorHAnsi" w:cs="Arial"/>
          <w:sz w:val="22"/>
          <w:szCs w:val="22"/>
        </w:rPr>
        <w:t xml:space="preserve"> or Janine Saunders, CSHA, (510)268-1038, jsaunders@schoolhealthcenters.org</w:t>
      </w:r>
    </w:p>
    <w:p w14:paraId="7DE752AA" w14:textId="77777777" w:rsidR="00C75CA6" w:rsidRPr="00AA6B09" w:rsidRDefault="00C75CA6" w:rsidP="00C75CA6">
      <w:pPr>
        <w:tabs>
          <w:tab w:val="left" w:pos="-629"/>
        </w:tabs>
        <w:jc w:val="center"/>
        <w:rPr>
          <w:rFonts w:asciiTheme="minorHAnsi" w:eastAsia="Arial" w:hAnsiTheme="minorHAnsi" w:cs="Arial"/>
          <w:b/>
          <w:sz w:val="22"/>
          <w:szCs w:val="22"/>
        </w:rPr>
      </w:pPr>
    </w:p>
    <w:p w14:paraId="52D8049C" w14:textId="33AD30C5" w:rsidR="00B919B5" w:rsidRPr="00AA6B09" w:rsidRDefault="00C75CA6" w:rsidP="00242A39">
      <w:pPr>
        <w:tabs>
          <w:tab w:val="left" w:pos="-629"/>
        </w:tabs>
        <w:jc w:val="center"/>
        <w:rPr>
          <w:rFonts w:asciiTheme="minorHAnsi" w:hAnsiTheme="minorHAnsi"/>
          <w:sz w:val="22"/>
          <w:szCs w:val="22"/>
        </w:rPr>
      </w:pPr>
      <w:r w:rsidRPr="00AA6B09">
        <w:rPr>
          <w:rFonts w:asciiTheme="minorHAnsi" w:eastAsia="Arial" w:hAnsiTheme="minorHAnsi" w:cs="Arial"/>
          <w:b/>
          <w:sz w:val="22"/>
          <w:szCs w:val="22"/>
        </w:rPr>
        <w:lastRenderedPageBreak/>
        <w:t xml:space="preserve">Application </w:t>
      </w:r>
      <w:r w:rsidR="00242A39">
        <w:rPr>
          <w:rFonts w:asciiTheme="minorHAnsi" w:eastAsia="Arial" w:hAnsiTheme="minorHAnsi" w:cs="Arial"/>
          <w:b/>
          <w:sz w:val="22"/>
          <w:szCs w:val="22"/>
        </w:rPr>
        <w:t>for participation in the National Asthma Learning Collaborative</w:t>
      </w:r>
    </w:p>
    <w:p w14:paraId="042E1093" w14:textId="77777777" w:rsidR="00141FC1" w:rsidRPr="00AA6B09" w:rsidRDefault="00141FC1">
      <w:pPr>
        <w:rPr>
          <w:rFonts w:asciiTheme="minorHAnsi" w:hAnsiTheme="minorHAnsi"/>
          <w:sz w:val="22"/>
          <w:szCs w:val="22"/>
        </w:rPr>
      </w:pPr>
    </w:p>
    <w:p w14:paraId="59245864" w14:textId="7B3E29F9" w:rsidR="00B919B5" w:rsidRPr="00AA6B09" w:rsidRDefault="00736518">
      <w:pPr>
        <w:tabs>
          <w:tab w:val="left" w:pos="0"/>
        </w:tabs>
        <w:spacing w:before="100" w:after="100"/>
        <w:ind w:left="720" w:hanging="719"/>
        <w:rPr>
          <w:rFonts w:asciiTheme="minorHAnsi" w:hAnsiTheme="minorHAnsi"/>
          <w:sz w:val="22"/>
          <w:szCs w:val="22"/>
        </w:rPr>
      </w:pPr>
      <w:r w:rsidRPr="00AA6B09">
        <w:rPr>
          <w:rFonts w:asciiTheme="minorHAnsi" w:eastAsia="Arial" w:hAnsiTheme="minorHAnsi" w:cs="Arial"/>
          <w:b/>
          <w:sz w:val="22"/>
          <w:szCs w:val="22"/>
        </w:rPr>
        <w:t>About the SBHC</w:t>
      </w:r>
    </w:p>
    <w:tbl>
      <w:tblPr>
        <w:tblStyle w:val="a"/>
        <w:tblW w:w="9180"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4"/>
        <w:gridCol w:w="5896"/>
      </w:tblGrid>
      <w:tr w:rsidR="00B919B5" w:rsidRPr="00AA6B09" w14:paraId="3BBC0E7A" w14:textId="77777777" w:rsidTr="00882438">
        <w:trPr>
          <w:trHeight w:val="197"/>
        </w:trPr>
        <w:tc>
          <w:tcPr>
            <w:tcW w:w="3284" w:type="dxa"/>
          </w:tcPr>
          <w:p w14:paraId="625FE385" w14:textId="77777777" w:rsidR="00B919B5" w:rsidRPr="00AA6B09" w:rsidRDefault="00736518" w:rsidP="00882438">
            <w:pPr>
              <w:tabs>
                <w:tab w:val="left" w:pos="-629"/>
              </w:tabs>
              <w:rPr>
                <w:rFonts w:asciiTheme="minorHAnsi" w:hAnsiTheme="minorHAnsi"/>
                <w:sz w:val="22"/>
                <w:szCs w:val="22"/>
              </w:rPr>
            </w:pPr>
            <w:r w:rsidRPr="00AA6B09">
              <w:rPr>
                <w:rFonts w:asciiTheme="minorHAnsi" w:eastAsia="Arial" w:hAnsiTheme="minorHAnsi" w:cs="Arial"/>
                <w:sz w:val="22"/>
                <w:szCs w:val="22"/>
              </w:rPr>
              <w:t>Name of SBHC:</w:t>
            </w:r>
          </w:p>
        </w:tc>
        <w:tc>
          <w:tcPr>
            <w:tcW w:w="5896" w:type="dxa"/>
          </w:tcPr>
          <w:p w14:paraId="13A85470" w14:textId="77777777" w:rsidR="00B919B5" w:rsidRPr="00AA6B09" w:rsidRDefault="00B919B5" w:rsidP="00882438">
            <w:pPr>
              <w:tabs>
                <w:tab w:val="left" w:pos="-629"/>
              </w:tabs>
              <w:rPr>
                <w:rFonts w:asciiTheme="minorHAnsi" w:hAnsiTheme="minorHAnsi"/>
                <w:sz w:val="22"/>
                <w:szCs w:val="22"/>
              </w:rPr>
            </w:pPr>
          </w:p>
        </w:tc>
      </w:tr>
      <w:tr w:rsidR="00B919B5" w:rsidRPr="00AA6B09" w14:paraId="7187E325" w14:textId="77777777">
        <w:tc>
          <w:tcPr>
            <w:tcW w:w="3284" w:type="dxa"/>
          </w:tcPr>
          <w:p w14:paraId="3884243B" w14:textId="77777777" w:rsidR="00B919B5" w:rsidRPr="00AA6B09" w:rsidRDefault="00736518" w:rsidP="00882438">
            <w:pPr>
              <w:tabs>
                <w:tab w:val="left" w:pos="-629"/>
              </w:tabs>
              <w:rPr>
                <w:rFonts w:asciiTheme="minorHAnsi" w:hAnsiTheme="minorHAnsi"/>
                <w:sz w:val="22"/>
                <w:szCs w:val="22"/>
              </w:rPr>
            </w:pPr>
            <w:r w:rsidRPr="00AA6B09">
              <w:rPr>
                <w:rFonts w:asciiTheme="minorHAnsi" w:eastAsia="Arial" w:hAnsiTheme="minorHAnsi" w:cs="Arial"/>
                <w:sz w:val="22"/>
                <w:szCs w:val="22"/>
              </w:rPr>
              <w:t>Date SBHC established:</w:t>
            </w:r>
          </w:p>
        </w:tc>
        <w:tc>
          <w:tcPr>
            <w:tcW w:w="5896" w:type="dxa"/>
          </w:tcPr>
          <w:p w14:paraId="406EB0F8" w14:textId="77777777" w:rsidR="00B919B5" w:rsidRPr="00AA6B09" w:rsidRDefault="00B919B5" w:rsidP="00882438">
            <w:pPr>
              <w:tabs>
                <w:tab w:val="left" w:pos="-629"/>
              </w:tabs>
              <w:rPr>
                <w:rFonts w:asciiTheme="minorHAnsi" w:hAnsiTheme="minorHAnsi"/>
                <w:sz w:val="22"/>
                <w:szCs w:val="22"/>
              </w:rPr>
            </w:pPr>
          </w:p>
        </w:tc>
      </w:tr>
      <w:tr w:rsidR="00B919B5" w:rsidRPr="00AA6B09" w14:paraId="23A44998" w14:textId="77777777">
        <w:tc>
          <w:tcPr>
            <w:tcW w:w="3284" w:type="dxa"/>
          </w:tcPr>
          <w:p w14:paraId="05220678" w14:textId="77777777" w:rsidR="00B919B5" w:rsidRPr="00AA6B09" w:rsidRDefault="00736518" w:rsidP="00882438">
            <w:pPr>
              <w:tabs>
                <w:tab w:val="left" w:pos="-629"/>
              </w:tabs>
              <w:rPr>
                <w:rFonts w:asciiTheme="minorHAnsi" w:hAnsiTheme="minorHAnsi"/>
                <w:sz w:val="22"/>
                <w:szCs w:val="22"/>
              </w:rPr>
            </w:pPr>
            <w:r w:rsidRPr="00AA6B09">
              <w:rPr>
                <w:rFonts w:asciiTheme="minorHAnsi" w:eastAsia="Arial" w:hAnsiTheme="minorHAnsi" w:cs="Arial"/>
                <w:sz w:val="22"/>
                <w:szCs w:val="22"/>
              </w:rPr>
              <w:t>SBHC Address:</w:t>
            </w:r>
          </w:p>
        </w:tc>
        <w:tc>
          <w:tcPr>
            <w:tcW w:w="5896" w:type="dxa"/>
          </w:tcPr>
          <w:p w14:paraId="055EDF2C" w14:textId="77777777" w:rsidR="00B919B5" w:rsidRPr="00AA6B09" w:rsidRDefault="00B919B5" w:rsidP="00882438">
            <w:pPr>
              <w:tabs>
                <w:tab w:val="left" w:pos="-629"/>
              </w:tabs>
              <w:rPr>
                <w:rFonts w:asciiTheme="minorHAnsi" w:hAnsiTheme="minorHAnsi"/>
                <w:sz w:val="22"/>
                <w:szCs w:val="22"/>
              </w:rPr>
            </w:pPr>
          </w:p>
        </w:tc>
      </w:tr>
      <w:tr w:rsidR="00B919B5" w:rsidRPr="00AA6B09" w14:paraId="3FF32820" w14:textId="77777777">
        <w:tc>
          <w:tcPr>
            <w:tcW w:w="3284" w:type="dxa"/>
          </w:tcPr>
          <w:p w14:paraId="77EC62A0" w14:textId="1186B0F4" w:rsidR="00B919B5" w:rsidRPr="00AA6B09" w:rsidRDefault="00736518" w:rsidP="00882438">
            <w:pPr>
              <w:tabs>
                <w:tab w:val="left" w:pos="-629"/>
              </w:tabs>
              <w:rPr>
                <w:rFonts w:asciiTheme="minorHAnsi" w:hAnsiTheme="minorHAnsi"/>
                <w:sz w:val="22"/>
                <w:szCs w:val="22"/>
              </w:rPr>
            </w:pPr>
            <w:r w:rsidRPr="00AA6B09">
              <w:rPr>
                <w:rFonts w:asciiTheme="minorHAnsi" w:eastAsia="Arial" w:hAnsiTheme="minorHAnsi" w:cs="Arial"/>
                <w:sz w:val="22"/>
                <w:szCs w:val="22"/>
              </w:rPr>
              <w:t>Name of School:</w:t>
            </w:r>
          </w:p>
        </w:tc>
        <w:tc>
          <w:tcPr>
            <w:tcW w:w="5896" w:type="dxa"/>
          </w:tcPr>
          <w:p w14:paraId="429096BA" w14:textId="77777777" w:rsidR="00B919B5" w:rsidRPr="00AA6B09" w:rsidRDefault="00B919B5" w:rsidP="00882438">
            <w:pPr>
              <w:tabs>
                <w:tab w:val="left" w:pos="-629"/>
              </w:tabs>
              <w:rPr>
                <w:rFonts w:asciiTheme="minorHAnsi" w:hAnsiTheme="minorHAnsi"/>
                <w:sz w:val="22"/>
                <w:szCs w:val="22"/>
              </w:rPr>
            </w:pPr>
          </w:p>
        </w:tc>
      </w:tr>
      <w:tr w:rsidR="00B919B5" w:rsidRPr="00AA6B09" w14:paraId="3D5E7630" w14:textId="77777777">
        <w:tc>
          <w:tcPr>
            <w:tcW w:w="3284" w:type="dxa"/>
          </w:tcPr>
          <w:p w14:paraId="6E572332" w14:textId="573FA8B2" w:rsidR="00B919B5" w:rsidRPr="00AA6B09" w:rsidRDefault="00736518" w:rsidP="00F6649E">
            <w:pPr>
              <w:tabs>
                <w:tab w:val="left" w:pos="-629"/>
              </w:tabs>
              <w:rPr>
                <w:rFonts w:asciiTheme="minorHAnsi" w:hAnsiTheme="minorHAnsi"/>
                <w:sz w:val="22"/>
                <w:szCs w:val="22"/>
              </w:rPr>
            </w:pPr>
            <w:r w:rsidRPr="00AA6B09">
              <w:rPr>
                <w:rFonts w:asciiTheme="minorHAnsi" w:eastAsia="Arial" w:hAnsiTheme="minorHAnsi" w:cs="Arial"/>
                <w:sz w:val="22"/>
                <w:szCs w:val="22"/>
              </w:rPr>
              <w:t>School where SBHC is based is (</w:t>
            </w:r>
            <w:r w:rsidR="00F6649E" w:rsidRPr="00AA6B09">
              <w:rPr>
                <w:rFonts w:asciiTheme="minorHAnsi" w:eastAsia="Arial" w:hAnsiTheme="minorHAnsi" w:cs="Arial"/>
                <w:b/>
                <w:sz w:val="22"/>
                <w:szCs w:val="22"/>
              </w:rPr>
              <w:t>BOLD</w:t>
            </w:r>
            <w:r w:rsidRPr="00AA6B09">
              <w:rPr>
                <w:rFonts w:asciiTheme="minorHAnsi" w:eastAsia="Arial" w:hAnsiTheme="minorHAnsi" w:cs="Arial"/>
                <w:sz w:val="22"/>
                <w:szCs w:val="22"/>
              </w:rPr>
              <w:t xml:space="preserve"> all that apply):</w:t>
            </w:r>
          </w:p>
        </w:tc>
        <w:tc>
          <w:tcPr>
            <w:tcW w:w="5896" w:type="dxa"/>
          </w:tcPr>
          <w:p w14:paraId="1FEE319F" w14:textId="70CA3507" w:rsidR="00B919B5" w:rsidRPr="00AA6B09" w:rsidRDefault="00736518" w:rsidP="00882438">
            <w:pPr>
              <w:tabs>
                <w:tab w:val="left" w:pos="-629"/>
                <w:tab w:val="left" w:pos="5010"/>
              </w:tabs>
              <w:rPr>
                <w:rFonts w:asciiTheme="minorHAnsi" w:hAnsiTheme="minorHAnsi"/>
                <w:sz w:val="22"/>
                <w:szCs w:val="22"/>
              </w:rPr>
            </w:pPr>
            <w:r w:rsidRPr="00AA6B09">
              <w:rPr>
                <w:rFonts w:asciiTheme="minorHAnsi" w:eastAsia="Arial" w:hAnsiTheme="minorHAnsi" w:cs="Arial"/>
                <w:sz w:val="22"/>
                <w:szCs w:val="22"/>
              </w:rPr>
              <w:t>Elementary school</w:t>
            </w:r>
            <w:r w:rsidRPr="00AA6B09">
              <w:rPr>
                <w:rFonts w:asciiTheme="minorHAnsi" w:eastAsia="Arial" w:hAnsiTheme="minorHAnsi" w:cs="Arial"/>
                <w:sz w:val="22"/>
                <w:szCs w:val="22"/>
              </w:rPr>
              <w:tab/>
            </w:r>
          </w:p>
          <w:p w14:paraId="0FF26F5D" w14:textId="6777AF90" w:rsidR="00B919B5" w:rsidRPr="00AA6B09" w:rsidRDefault="00736518" w:rsidP="00882438">
            <w:pPr>
              <w:tabs>
                <w:tab w:val="left" w:pos="-629"/>
              </w:tabs>
              <w:rPr>
                <w:rFonts w:asciiTheme="minorHAnsi" w:hAnsiTheme="minorHAnsi"/>
                <w:sz w:val="22"/>
                <w:szCs w:val="22"/>
              </w:rPr>
            </w:pPr>
            <w:r w:rsidRPr="00AA6B09">
              <w:rPr>
                <w:rFonts w:asciiTheme="minorHAnsi" w:eastAsia="Arial" w:hAnsiTheme="minorHAnsi" w:cs="Arial"/>
                <w:sz w:val="22"/>
                <w:szCs w:val="22"/>
              </w:rPr>
              <w:t>Middle school</w:t>
            </w:r>
          </w:p>
          <w:p w14:paraId="62A70B04" w14:textId="6137EFFF" w:rsidR="00B919B5" w:rsidRPr="00AA6B09" w:rsidRDefault="00736518" w:rsidP="00882438">
            <w:pPr>
              <w:tabs>
                <w:tab w:val="left" w:pos="-629"/>
              </w:tabs>
              <w:rPr>
                <w:rFonts w:asciiTheme="minorHAnsi" w:hAnsiTheme="minorHAnsi"/>
                <w:sz w:val="22"/>
                <w:szCs w:val="22"/>
              </w:rPr>
            </w:pPr>
            <w:r w:rsidRPr="00AA6B09">
              <w:rPr>
                <w:rFonts w:asciiTheme="minorHAnsi" w:eastAsia="Arial" w:hAnsiTheme="minorHAnsi" w:cs="Arial"/>
                <w:sz w:val="22"/>
                <w:szCs w:val="22"/>
              </w:rPr>
              <w:t xml:space="preserve">High school </w:t>
            </w:r>
          </w:p>
        </w:tc>
      </w:tr>
      <w:tr w:rsidR="00B919B5" w:rsidRPr="00AA6B09" w14:paraId="09FA69FE" w14:textId="77777777" w:rsidTr="00882438">
        <w:trPr>
          <w:trHeight w:val="242"/>
        </w:trPr>
        <w:tc>
          <w:tcPr>
            <w:tcW w:w="3284" w:type="dxa"/>
          </w:tcPr>
          <w:p w14:paraId="6BE8F231" w14:textId="77777777" w:rsidR="00B919B5" w:rsidRPr="00AA6B09" w:rsidRDefault="00736518" w:rsidP="00882438">
            <w:pPr>
              <w:tabs>
                <w:tab w:val="left" w:pos="-629"/>
              </w:tabs>
              <w:rPr>
                <w:rFonts w:asciiTheme="minorHAnsi" w:hAnsiTheme="minorHAnsi"/>
                <w:sz w:val="22"/>
                <w:szCs w:val="22"/>
              </w:rPr>
            </w:pPr>
            <w:r w:rsidRPr="00AA6B09">
              <w:rPr>
                <w:rFonts w:asciiTheme="minorHAnsi" w:eastAsia="Arial" w:hAnsiTheme="minorHAnsi" w:cs="Arial"/>
                <w:sz w:val="22"/>
                <w:szCs w:val="22"/>
              </w:rPr>
              <w:t>Enrollment at host school (#):</w:t>
            </w:r>
          </w:p>
        </w:tc>
        <w:tc>
          <w:tcPr>
            <w:tcW w:w="5896" w:type="dxa"/>
          </w:tcPr>
          <w:p w14:paraId="35A159AF" w14:textId="77777777" w:rsidR="00B919B5" w:rsidRPr="00AA6B09" w:rsidRDefault="00B919B5" w:rsidP="00882438">
            <w:pPr>
              <w:tabs>
                <w:tab w:val="left" w:pos="-629"/>
              </w:tabs>
              <w:rPr>
                <w:rFonts w:asciiTheme="minorHAnsi" w:hAnsiTheme="minorHAnsi"/>
                <w:sz w:val="22"/>
                <w:szCs w:val="22"/>
              </w:rPr>
            </w:pPr>
          </w:p>
        </w:tc>
      </w:tr>
      <w:tr w:rsidR="00B919B5" w:rsidRPr="00AA6B09" w14:paraId="7644A9ED" w14:textId="77777777">
        <w:tc>
          <w:tcPr>
            <w:tcW w:w="3284" w:type="dxa"/>
          </w:tcPr>
          <w:p w14:paraId="66C0D976" w14:textId="77777777" w:rsidR="00B919B5" w:rsidRPr="00AA6B09" w:rsidRDefault="00736518" w:rsidP="00882438">
            <w:pPr>
              <w:tabs>
                <w:tab w:val="left" w:pos="-629"/>
              </w:tabs>
              <w:rPr>
                <w:rFonts w:asciiTheme="minorHAnsi" w:hAnsiTheme="minorHAnsi"/>
                <w:sz w:val="22"/>
                <w:szCs w:val="22"/>
              </w:rPr>
            </w:pPr>
            <w:r w:rsidRPr="00AA6B09">
              <w:rPr>
                <w:rFonts w:asciiTheme="minorHAnsi" w:eastAsia="Arial" w:hAnsiTheme="minorHAnsi" w:cs="Arial"/>
                <w:sz w:val="22"/>
                <w:szCs w:val="22"/>
              </w:rPr>
              <w:t xml:space="preserve"># SBHC patients: </w:t>
            </w:r>
            <w:r w:rsidRPr="00AA6B09">
              <w:rPr>
                <w:rFonts w:asciiTheme="minorHAnsi" w:eastAsia="Arial" w:hAnsiTheme="minorHAnsi" w:cs="Arial"/>
                <w:i/>
                <w:sz w:val="22"/>
                <w:szCs w:val="22"/>
              </w:rPr>
              <w:t>(This # should include all unique patients within a 1-year period)</w:t>
            </w:r>
          </w:p>
        </w:tc>
        <w:tc>
          <w:tcPr>
            <w:tcW w:w="5896" w:type="dxa"/>
          </w:tcPr>
          <w:p w14:paraId="0F6379CF" w14:textId="77777777" w:rsidR="00B919B5" w:rsidRPr="00AA6B09" w:rsidRDefault="00B919B5" w:rsidP="00882438">
            <w:pPr>
              <w:tabs>
                <w:tab w:val="left" w:pos="-629"/>
              </w:tabs>
              <w:rPr>
                <w:rFonts w:asciiTheme="minorHAnsi" w:hAnsiTheme="minorHAnsi"/>
                <w:sz w:val="22"/>
                <w:szCs w:val="22"/>
              </w:rPr>
            </w:pPr>
          </w:p>
        </w:tc>
      </w:tr>
      <w:tr w:rsidR="00B919B5" w:rsidRPr="00AA6B09" w14:paraId="48FCA37C" w14:textId="77777777">
        <w:tc>
          <w:tcPr>
            <w:tcW w:w="3284" w:type="dxa"/>
          </w:tcPr>
          <w:p w14:paraId="4337DDFC" w14:textId="77777777" w:rsidR="00B919B5" w:rsidRPr="00AA6B09" w:rsidRDefault="00736518" w:rsidP="00882438">
            <w:pPr>
              <w:tabs>
                <w:tab w:val="left" w:pos="-629"/>
              </w:tabs>
              <w:rPr>
                <w:rFonts w:asciiTheme="minorHAnsi" w:hAnsiTheme="minorHAnsi"/>
                <w:sz w:val="22"/>
                <w:szCs w:val="22"/>
              </w:rPr>
            </w:pPr>
            <w:r w:rsidRPr="00AA6B09">
              <w:rPr>
                <w:rFonts w:asciiTheme="minorHAnsi" w:eastAsia="Arial" w:hAnsiTheme="minorHAnsi" w:cs="Arial"/>
                <w:sz w:val="22"/>
                <w:szCs w:val="22"/>
              </w:rPr>
              <w:t>SBHC operating hours:</w:t>
            </w:r>
          </w:p>
        </w:tc>
        <w:tc>
          <w:tcPr>
            <w:tcW w:w="5896" w:type="dxa"/>
          </w:tcPr>
          <w:p w14:paraId="69E31DD7" w14:textId="77777777" w:rsidR="00B919B5" w:rsidRPr="00AA6B09" w:rsidRDefault="00B919B5" w:rsidP="00882438">
            <w:pPr>
              <w:tabs>
                <w:tab w:val="left" w:pos="-629"/>
              </w:tabs>
              <w:rPr>
                <w:rFonts w:asciiTheme="minorHAnsi" w:hAnsiTheme="minorHAnsi"/>
                <w:sz w:val="22"/>
                <w:szCs w:val="22"/>
              </w:rPr>
            </w:pPr>
          </w:p>
        </w:tc>
      </w:tr>
    </w:tbl>
    <w:p w14:paraId="4AA283DE" w14:textId="77777777" w:rsidR="00242A39" w:rsidRDefault="00242A39">
      <w:pPr>
        <w:tabs>
          <w:tab w:val="left" w:pos="0"/>
        </w:tabs>
        <w:spacing w:before="100" w:after="100"/>
        <w:rPr>
          <w:rFonts w:asciiTheme="minorHAnsi" w:eastAsia="Arial" w:hAnsiTheme="minorHAnsi" w:cs="Arial"/>
          <w:b/>
          <w:sz w:val="22"/>
          <w:szCs w:val="22"/>
        </w:rPr>
      </w:pPr>
    </w:p>
    <w:p w14:paraId="1F18B8D8" w14:textId="57A9C632" w:rsidR="00B919B5" w:rsidRPr="00AA6B09" w:rsidRDefault="00736518">
      <w:pPr>
        <w:tabs>
          <w:tab w:val="left" w:pos="0"/>
        </w:tabs>
        <w:spacing w:before="100" w:after="100"/>
        <w:rPr>
          <w:rFonts w:asciiTheme="minorHAnsi" w:hAnsiTheme="minorHAnsi"/>
          <w:sz w:val="22"/>
          <w:szCs w:val="22"/>
        </w:rPr>
      </w:pPr>
      <w:r w:rsidRPr="00AA6B09">
        <w:rPr>
          <w:rFonts w:asciiTheme="minorHAnsi" w:eastAsia="Arial" w:hAnsiTheme="minorHAnsi" w:cs="Arial"/>
          <w:b/>
          <w:sz w:val="22"/>
          <w:szCs w:val="22"/>
        </w:rPr>
        <w:t>About the SBHC sponsoring agency</w:t>
      </w:r>
    </w:p>
    <w:tbl>
      <w:tblPr>
        <w:tblStyle w:val="a0"/>
        <w:tblW w:w="9180"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9"/>
        <w:gridCol w:w="2856"/>
        <w:gridCol w:w="772"/>
        <w:gridCol w:w="3213"/>
      </w:tblGrid>
      <w:tr w:rsidR="00B919B5" w:rsidRPr="00AA6B09" w14:paraId="53C61455" w14:textId="77777777">
        <w:tc>
          <w:tcPr>
            <w:tcW w:w="2339" w:type="dxa"/>
          </w:tcPr>
          <w:p w14:paraId="1278066C" w14:textId="77777777" w:rsidR="00B919B5" w:rsidRPr="00AA6B09" w:rsidRDefault="00736518" w:rsidP="002D5076">
            <w:pPr>
              <w:tabs>
                <w:tab w:val="left" w:pos="-629"/>
              </w:tabs>
              <w:rPr>
                <w:rFonts w:asciiTheme="minorHAnsi" w:hAnsiTheme="minorHAnsi" w:cs="Arial"/>
                <w:sz w:val="22"/>
                <w:szCs w:val="22"/>
              </w:rPr>
            </w:pPr>
            <w:r w:rsidRPr="00AA6B09">
              <w:rPr>
                <w:rFonts w:asciiTheme="minorHAnsi" w:eastAsia="Arial" w:hAnsiTheme="minorHAnsi" w:cs="Arial"/>
                <w:sz w:val="22"/>
                <w:szCs w:val="22"/>
              </w:rPr>
              <w:t>Agency:</w:t>
            </w:r>
          </w:p>
        </w:tc>
        <w:tc>
          <w:tcPr>
            <w:tcW w:w="6841" w:type="dxa"/>
            <w:gridSpan w:val="3"/>
          </w:tcPr>
          <w:p w14:paraId="219B0972" w14:textId="77777777" w:rsidR="00B919B5" w:rsidRPr="00AA6B09" w:rsidRDefault="00B919B5" w:rsidP="002D5076">
            <w:pPr>
              <w:tabs>
                <w:tab w:val="left" w:pos="-629"/>
              </w:tabs>
              <w:rPr>
                <w:rFonts w:asciiTheme="minorHAnsi" w:hAnsiTheme="minorHAnsi" w:cs="Arial"/>
                <w:sz w:val="22"/>
                <w:szCs w:val="22"/>
              </w:rPr>
            </w:pPr>
          </w:p>
        </w:tc>
      </w:tr>
      <w:tr w:rsidR="00B919B5" w:rsidRPr="00AA6B09" w14:paraId="7B9E56DF" w14:textId="77777777">
        <w:trPr>
          <w:trHeight w:val="980"/>
        </w:trPr>
        <w:tc>
          <w:tcPr>
            <w:tcW w:w="2339" w:type="dxa"/>
          </w:tcPr>
          <w:p w14:paraId="7106EA60" w14:textId="2E659C68" w:rsidR="00B919B5" w:rsidRPr="00AA6B09" w:rsidRDefault="00736518" w:rsidP="00F6649E">
            <w:pPr>
              <w:tabs>
                <w:tab w:val="left" w:pos="-629"/>
              </w:tabs>
              <w:rPr>
                <w:rFonts w:asciiTheme="minorHAnsi" w:hAnsiTheme="minorHAnsi" w:cs="Arial"/>
                <w:sz w:val="22"/>
                <w:szCs w:val="22"/>
              </w:rPr>
            </w:pPr>
            <w:r w:rsidRPr="00AA6B09">
              <w:rPr>
                <w:rFonts w:asciiTheme="minorHAnsi" w:eastAsia="Arial" w:hAnsiTheme="minorHAnsi" w:cs="Arial"/>
                <w:sz w:val="22"/>
                <w:szCs w:val="22"/>
              </w:rPr>
              <w:t>Type of organization (</w:t>
            </w:r>
            <w:r w:rsidR="00F6649E" w:rsidRPr="00AA6B09">
              <w:rPr>
                <w:rFonts w:asciiTheme="minorHAnsi" w:eastAsia="Arial" w:hAnsiTheme="minorHAnsi" w:cs="Arial"/>
                <w:b/>
                <w:sz w:val="22"/>
                <w:szCs w:val="22"/>
              </w:rPr>
              <w:t>BOLD</w:t>
            </w:r>
            <w:r w:rsidRPr="00AA6B09">
              <w:rPr>
                <w:rFonts w:asciiTheme="minorHAnsi" w:eastAsia="Arial" w:hAnsiTheme="minorHAnsi" w:cs="Arial"/>
                <w:sz w:val="22"/>
                <w:szCs w:val="22"/>
              </w:rPr>
              <w:t xml:space="preserve"> only one):</w:t>
            </w:r>
          </w:p>
        </w:tc>
        <w:tc>
          <w:tcPr>
            <w:tcW w:w="2856" w:type="dxa"/>
          </w:tcPr>
          <w:p w14:paraId="315A5B7D" w14:textId="77777777" w:rsidR="00B919B5" w:rsidRPr="00AA6B09" w:rsidRDefault="00736518" w:rsidP="002D5076">
            <w:pPr>
              <w:tabs>
                <w:tab w:val="left" w:pos="-629"/>
              </w:tabs>
              <w:rPr>
                <w:rFonts w:asciiTheme="minorHAnsi" w:hAnsiTheme="minorHAnsi" w:cs="Arial"/>
                <w:sz w:val="22"/>
                <w:szCs w:val="22"/>
              </w:rPr>
            </w:pPr>
            <w:r w:rsidRPr="00AA6B09">
              <w:rPr>
                <w:rFonts w:asciiTheme="minorHAnsi" w:eastAsia="Arial" w:hAnsiTheme="minorHAnsi" w:cs="Arial"/>
                <w:sz w:val="22"/>
                <w:szCs w:val="22"/>
              </w:rPr>
              <w:t>Community health center</w:t>
            </w:r>
          </w:p>
          <w:p w14:paraId="72749290" w14:textId="77777777" w:rsidR="00B919B5" w:rsidRPr="00AA6B09" w:rsidRDefault="00736518" w:rsidP="002D5076">
            <w:pPr>
              <w:tabs>
                <w:tab w:val="left" w:pos="-629"/>
              </w:tabs>
              <w:rPr>
                <w:rFonts w:asciiTheme="minorHAnsi" w:hAnsiTheme="minorHAnsi" w:cs="Arial"/>
                <w:sz w:val="22"/>
                <w:szCs w:val="22"/>
              </w:rPr>
            </w:pPr>
            <w:r w:rsidRPr="00AA6B09">
              <w:rPr>
                <w:rFonts w:asciiTheme="minorHAnsi" w:eastAsia="Arial" w:hAnsiTheme="minorHAnsi" w:cs="Arial"/>
                <w:sz w:val="22"/>
                <w:szCs w:val="22"/>
              </w:rPr>
              <w:t>FQHC</w:t>
            </w:r>
          </w:p>
          <w:p w14:paraId="7D279B70" w14:textId="77777777" w:rsidR="00B919B5" w:rsidRPr="00AA6B09" w:rsidRDefault="00736518" w:rsidP="002D5076">
            <w:pPr>
              <w:tabs>
                <w:tab w:val="left" w:pos="-629"/>
              </w:tabs>
              <w:rPr>
                <w:rFonts w:asciiTheme="minorHAnsi" w:hAnsiTheme="minorHAnsi" w:cs="Arial"/>
                <w:sz w:val="22"/>
                <w:szCs w:val="22"/>
              </w:rPr>
            </w:pPr>
            <w:r w:rsidRPr="00AA6B09">
              <w:rPr>
                <w:rFonts w:asciiTheme="minorHAnsi" w:eastAsia="Arial" w:hAnsiTheme="minorHAnsi" w:cs="Arial"/>
                <w:sz w:val="22"/>
                <w:szCs w:val="22"/>
              </w:rPr>
              <w:t>School district</w:t>
            </w:r>
          </w:p>
          <w:p w14:paraId="73832513" w14:textId="77777777" w:rsidR="00B919B5" w:rsidRPr="00AA6B09" w:rsidRDefault="00736518" w:rsidP="002D5076">
            <w:pPr>
              <w:tabs>
                <w:tab w:val="left" w:pos="-629"/>
              </w:tabs>
              <w:rPr>
                <w:rFonts w:asciiTheme="minorHAnsi" w:hAnsiTheme="minorHAnsi" w:cs="Arial"/>
                <w:sz w:val="22"/>
                <w:szCs w:val="22"/>
              </w:rPr>
            </w:pPr>
            <w:r w:rsidRPr="00AA6B09">
              <w:rPr>
                <w:rFonts w:asciiTheme="minorHAnsi" w:eastAsia="Arial" w:hAnsiTheme="minorHAnsi" w:cs="Arial"/>
                <w:sz w:val="22"/>
                <w:szCs w:val="22"/>
              </w:rPr>
              <w:t>Hospital</w:t>
            </w:r>
          </w:p>
        </w:tc>
        <w:tc>
          <w:tcPr>
            <w:tcW w:w="3985" w:type="dxa"/>
            <w:gridSpan w:val="2"/>
          </w:tcPr>
          <w:p w14:paraId="093240D1" w14:textId="5CE11D4D" w:rsidR="00B919B5" w:rsidRPr="00AA6B09" w:rsidRDefault="00736518" w:rsidP="002D5076">
            <w:pPr>
              <w:tabs>
                <w:tab w:val="left" w:pos="-629"/>
              </w:tabs>
              <w:rPr>
                <w:rFonts w:asciiTheme="minorHAnsi" w:hAnsiTheme="minorHAnsi" w:cs="Arial"/>
                <w:sz w:val="22"/>
                <w:szCs w:val="22"/>
              </w:rPr>
            </w:pPr>
            <w:r w:rsidRPr="00AA6B09">
              <w:rPr>
                <w:rFonts w:asciiTheme="minorHAnsi" w:eastAsia="Arial" w:hAnsiTheme="minorHAnsi" w:cs="Arial"/>
                <w:sz w:val="22"/>
                <w:szCs w:val="22"/>
              </w:rPr>
              <w:t>Non-profit organization</w:t>
            </w:r>
          </w:p>
          <w:p w14:paraId="16134081" w14:textId="65229A00" w:rsidR="00B919B5" w:rsidRPr="00AA6B09" w:rsidRDefault="00F6649E" w:rsidP="00F6649E">
            <w:pPr>
              <w:tabs>
                <w:tab w:val="left" w:pos="-629"/>
              </w:tabs>
              <w:ind w:right="-107"/>
              <w:rPr>
                <w:rFonts w:asciiTheme="minorHAnsi" w:hAnsiTheme="minorHAnsi" w:cs="Arial"/>
                <w:sz w:val="22"/>
                <w:szCs w:val="22"/>
              </w:rPr>
            </w:pPr>
            <w:r w:rsidRPr="00AA6B09">
              <w:rPr>
                <w:rFonts w:asciiTheme="minorHAnsi" w:eastAsia="Arial" w:hAnsiTheme="minorHAnsi" w:cs="Arial"/>
                <w:sz w:val="22"/>
                <w:szCs w:val="22"/>
              </w:rPr>
              <w:t>Other:</w:t>
            </w:r>
          </w:p>
        </w:tc>
      </w:tr>
      <w:tr w:rsidR="00B919B5" w:rsidRPr="00AA6B09" w14:paraId="2BAB4524" w14:textId="77777777">
        <w:tc>
          <w:tcPr>
            <w:tcW w:w="2339" w:type="dxa"/>
          </w:tcPr>
          <w:p w14:paraId="0477AA31" w14:textId="77777777" w:rsidR="00B919B5" w:rsidRPr="00AA6B09" w:rsidRDefault="00736518" w:rsidP="002D5076">
            <w:pPr>
              <w:tabs>
                <w:tab w:val="left" w:pos="-629"/>
              </w:tabs>
              <w:rPr>
                <w:rFonts w:asciiTheme="minorHAnsi" w:hAnsiTheme="minorHAnsi" w:cs="Arial"/>
                <w:sz w:val="22"/>
                <w:szCs w:val="22"/>
              </w:rPr>
            </w:pPr>
            <w:r w:rsidRPr="00AA6B09">
              <w:rPr>
                <w:rFonts w:asciiTheme="minorHAnsi" w:eastAsia="Arial" w:hAnsiTheme="minorHAnsi" w:cs="Arial"/>
                <w:sz w:val="22"/>
                <w:szCs w:val="22"/>
              </w:rPr>
              <w:t>Chief Executive Officer:</w:t>
            </w:r>
          </w:p>
        </w:tc>
        <w:tc>
          <w:tcPr>
            <w:tcW w:w="2856" w:type="dxa"/>
            <w:shd w:val="clear" w:color="auto" w:fill="FFFFFF"/>
          </w:tcPr>
          <w:p w14:paraId="7DC8D2F8" w14:textId="77777777" w:rsidR="00B919B5" w:rsidRPr="00AA6B09" w:rsidRDefault="00B919B5" w:rsidP="002D5076">
            <w:pPr>
              <w:tabs>
                <w:tab w:val="left" w:pos="-629"/>
              </w:tabs>
              <w:rPr>
                <w:rFonts w:asciiTheme="minorHAnsi" w:hAnsiTheme="minorHAnsi" w:cs="Arial"/>
                <w:sz w:val="22"/>
                <w:szCs w:val="22"/>
              </w:rPr>
            </w:pPr>
          </w:p>
        </w:tc>
        <w:tc>
          <w:tcPr>
            <w:tcW w:w="772" w:type="dxa"/>
            <w:shd w:val="clear" w:color="auto" w:fill="FFFFFF"/>
          </w:tcPr>
          <w:p w14:paraId="1C5264A3" w14:textId="1DFD0DF1" w:rsidR="00B919B5" w:rsidRPr="00AA6B09" w:rsidRDefault="002D5076" w:rsidP="002D5076">
            <w:pPr>
              <w:tabs>
                <w:tab w:val="left" w:pos="-629"/>
              </w:tabs>
              <w:rPr>
                <w:rFonts w:asciiTheme="minorHAnsi" w:hAnsiTheme="minorHAnsi" w:cs="Arial"/>
                <w:sz w:val="22"/>
                <w:szCs w:val="22"/>
              </w:rPr>
            </w:pPr>
            <w:r w:rsidRPr="00AA6B09">
              <w:rPr>
                <w:rFonts w:asciiTheme="minorHAnsi" w:eastAsia="Arial" w:hAnsiTheme="minorHAnsi" w:cs="Arial"/>
                <w:sz w:val="22"/>
                <w:szCs w:val="22"/>
              </w:rPr>
              <w:t>Email</w:t>
            </w:r>
          </w:p>
        </w:tc>
        <w:tc>
          <w:tcPr>
            <w:tcW w:w="3213" w:type="dxa"/>
            <w:shd w:val="clear" w:color="auto" w:fill="FFFFFF"/>
          </w:tcPr>
          <w:p w14:paraId="1FEB9476" w14:textId="77777777" w:rsidR="00B919B5" w:rsidRPr="00AA6B09" w:rsidRDefault="00B919B5" w:rsidP="002D5076">
            <w:pPr>
              <w:tabs>
                <w:tab w:val="left" w:pos="-629"/>
              </w:tabs>
              <w:rPr>
                <w:rFonts w:asciiTheme="minorHAnsi" w:hAnsiTheme="minorHAnsi" w:cs="Arial"/>
                <w:sz w:val="22"/>
                <w:szCs w:val="22"/>
              </w:rPr>
            </w:pPr>
          </w:p>
        </w:tc>
      </w:tr>
      <w:tr w:rsidR="00B919B5" w:rsidRPr="00AA6B09" w14:paraId="1EF47F2C" w14:textId="77777777">
        <w:tc>
          <w:tcPr>
            <w:tcW w:w="2339" w:type="dxa"/>
          </w:tcPr>
          <w:p w14:paraId="64883A7C" w14:textId="77777777" w:rsidR="00B919B5" w:rsidRPr="00AA6B09" w:rsidRDefault="00736518" w:rsidP="002D5076">
            <w:pPr>
              <w:tabs>
                <w:tab w:val="left" w:pos="-629"/>
              </w:tabs>
              <w:rPr>
                <w:rFonts w:asciiTheme="minorHAnsi" w:hAnsiTheme="minorHAnsi" w:cs="Arial"/>
                <w:sz w:val="22"/>
                <w:szCs w:val="22"/>
              </w:rPr>
            </w:pPr>
            <w:r w:rsidRPr="00AA6B09">
              <w:rPr>
                <w:rFonts w:asciiTheme="minorHAnsi" w:eastAsia="Arial" w:hAnsiTheme="minorHAnsi" w:cs="Arial"/>
                <w:sz w:val="22"/>
                <w:szCs w:val="22"/>
              </w:rPr>
              <w:t>Chief Medical Officer:</w:t>
            </w:r>
          </w:p>
        </w:tc>
        <w:tc>
          <w:tcPr>
            <w:tcW w:w="2856" w:type="dxa"/>
            <w:shd w:val="clear" w:color="auto" w:fill="FFFFFF"/>
          </w:tcPr>
          <w:p w14:paraId="5938A107" w14:textId="77777777" w:rsidR="00B919B5" w:rsidRPr="00AA6B09" w:rsidRDefault="00B919B5" w:rsidP="002D5076">
            <w:pPr>
              <w:tabs>
                <w:tab w:val="left" w:pos="-629"/>
              </w:tabs>
              <w:rPr>
                <w:rFonts w:asciiTheme="minorHAnsi" w:hAnsiTheme="minorHAnsi" w:cs="Arial"/>
                <w:sz w:val="22"/>
                <w:szCs w:val="22"/>
              </w:rPr>
            </w:pPr>
          </w:p>
        </w:tc>
        <w:tc>
          <w:tcPr>
            <w:tcW w:w="772" w:type="dxa"/>
            <w:shd w:val="clear" w:color="auto" w:fill="FFFFFF"/>
          </w:tcPr>
          <w:p w14:paraId="6C867EA7" w14:textId="4F485B7C" w:rsidR="00B919B5" w:rsidRPr="00AA6B09" w:rsidRDefault="002D5076" w:rsidP="002D5076">
            <w:pPr>
              <w:tabs>
                <w:tab w:val="left" w:pos="-629"/>
              </w:tabs>
              <w:rPr>
                <w:rFonts w:asciiTheme="minorHAnsi" w:hAnsiTheme="minorHAnsi" w:cs="Arial"/>
                <w:sz w:val="22"/>
                <w:szCs w:val="22"/>
              </w:rPr>
            </w:pPr>
            <w:r w:rsidRPr="00AA6B09">
              <w:rPr>
                <w:rFonts w:asciiTheme="minorHAnsi" w:eastAsia="Arial" w:hAnsiTheme="minorHAnsi" w:cs="Arial"/>
                <w:sz w:val="22"/>
                <w:szCs w:val="22"/>
              </w:rPr>
              <w:t>Email</w:t>
            </w:r>
          </w:p>
        </w:tc>
        <w:tc>
          <w:tcPr>
            <w:tcW w:w="3213" w:type="dxa"/>
            <w:shd w:val="clear" w:color="auto" w:fill="FFFFFF"/>
          </w:tcPr>
          <w:p w14:paraId="7EB5C932" w14:textId="77777777" w:rsidR="00B919B5" w:rsidRPr="00AA6B09" w:rsidRDefault="00B919B5" w:rsidP="002D5076">
            <w:pPr>
              <w:tabs>
                <w:tab w:val="left" w:pos="-629"/>
              </w:tabs>
              <w:rPr>
                <w:rFonts w:asciiTheme="minorHAnsi" w:hAnsiTheme="minorHAnsi" w:cs="Arial"/>
                <w:sz w:val="22"/>
                <w:szCs w:val="22"/>
              </w:rPr>
            </w:pPr>
          </w:p>
        </w:tc>
      </w:tr>
    </w:tbl>
    <w:p w14:paraId="2725513F" w14:textId="77777777" w:rsidR="00242A39" w:rsidRDefault="00242A39">
      <w:pPr>
        <w:tabs>
          <w:tab w:val="left" w:pos="0"/>
        </w:tabs>
        <w:spacing w:before="100" w:after="100"/>
        <w:ind w:left="720" w:hanging="719"/>
        <w:rPr>
          <w:rFonts w:asciiTheme="minorHAnsi" w:eastAsia="Arial" w:hAnsiTheme="minorHAnsi" w:cs="Arial"/>
          <w:b/>
          <w:sz w:val="22"/>
          <w:szCs w:val="22"/>
        </w:rPr>
      </w:pPr>
    </w:p>
    <w:p w14:paraId="24BF8624" w14:textId="5DAA92A2" w:rsidR="00B919B5" w:rsidRPr="00AA6B09" w:rsidRDefault="00736518">
      <w:pPr>
        <w:tabs>
          <w:tab w:val="left" w:pos="0"/>
        </w:tabs>
        <w:spacing w:before="100" w:after="100"/>
        <w:ind w:left="720" w:hanging="719"/>
        <w:rPr>
          <w:rFonts w:asciiTheme="minorHAnsi" w:hAnsiTheme="minorHAnsi"/>
          <w:sz w:val="22"/>
          <w:szCs w:val="22"/>
        </w:rPr>
      </w:pPr>
      <w:r w:rsidRPr="00AA6B09">
        <w:rPr>
          <w:rFonts w:asciiTheme="minorHAnsi" w:eastAsia="Arial" w:hAnsiTheme="minorHAnsi" w:cs="Arial"/>
          <w:b/>
          <w:sz w:val="22"/>
          <w:szCs w:val="22"/>
        </w:rPr>
        <w:t>About the participant</w:t>
      </w:r>
    </w:p>
    <w:tbl>
      <w:tblPr>
        <w:tblStyle w:val="a1"/>
        <w:tblW w:w="9180"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7020"/>
      </w:tblGrid>
      <w:tr w:rsidR="00B919B5" w:rsidRPr="00AA6B09" w14:paraId="41AB93FB" w14:textId="77777777">
        <w:tc>
          <w:tcPr>
            <w:tcW w:w="2160" w:type="dxa"/>
          </w:tcPr>
          <w:p w14:paraId="6289CDAC" w14:textId="77777777" w:rsidR="00B919B5" w:rsidRPr="00AA6B09" w:rsidRDefault="00736518" w:rsidP="00F6649E">
            <w:pPr>
              <w:tabs>
                <w:tab w:val="left" w:pos="-629"/>
              </w:tabs>
              <w:rPr>
                <w:rFonts w:asciiTheme="minorHAnsi" w:hAnsiTheme="minorHAnsi"/>
                <w:sz w:val="22"/>
                <w:szCs w:val="22"/>
              </w:rPr>
            </w:pPr>
            <w:r w:rsidRPr="00AA6B09">
              <w:rPr>
                <w:rFonts w:asciiTheme="minorHAnsi" w:eastAsia="Arial" w:hAnsiTheme="minorHAnsi" w:cs="Arial"/>
                <w:sz w:val="22"/>
                <w:szCs w:val="22"/>
              </w:rPr>
              <w:t>Participant Name:</w:t>
            </w:r>
          </w:p>
        </w:tc>
        <w:tc>
          <w:tcPr>
            <w:tcW w:w="7020" w:type="dxa"/>
          </w:tcPr>
          <w:p w14:paraId="5BA41AF8" w14:textId="77777777" w:rsidR="00B919B5" w:rsidRPr="00AA6B09" w:rsidRDefault="00B919B5" w:rsidP="00F6649E">
            <w:pPr>
              <w:tabs>
                <w:tab w:val="left" w:pos="-629"/>
              </w:tabs>
              <w:rPr>
                <w:rFonts w:asciiTheme="minorHAnsi" w:hAnsiTheme="minorHAnsi"/>
                <w:sz w:val="22"/>
                <w:szCs w:val="22"/>
              </w:rPr>
            </w:pPr>
          </w:p>
        </w:tc>
      </w:tr>
      <w:tr w:rsidR="00B919B5" w:rsidRPr="00AA6B09" w14:paraId="252FE2BB" w14:textId="77777777">
        <w:tc>
          <w:tcPr>
            <w:tcW w:w="2160" w:type="dxa"/>
          </w:tcPr>
          <w:p w14:paraId="6E58CFA2" w14:textId="77777777" w:rsidR="00B919B5" w:rsidRPr="00AA6B09" w:rsidRDefault="00736518" w:rsidP="00F6649E">
            <w:pPr>
              <w:tabs>
                <w:tab w:val="left" w:pos="-629"/>
              </w:tabs>
              <w:rPr>
                <w:rFonts w:asciiTheme="minorHAnsi" w:hAnsiTheme="minorHAnsi"/>
                <w:sz w:val="22"/>
                <w:szCs w:val="22"/>
              </w:rPr>
            </w:pPr>
            <w:r w:rsidRPr="00AA6B09">
              <w:rPr>
                <w:rFonts w:asciiTheme="minorHAnsi" w:eastAsia="Arial" w:hAnsiTheme="minorHAnsi" w:cs="Arial"/>
                <w:sz w:val="22"/>
                <w:szCs w:val="22"/>
              </w:rPr>
              <w:t>Title:</w:t>
            </w:r>
          </w:p>
        </w:tc>
        <w:tc>
          <w:tcPr>
            <w:tcW w:w="7020" w:type="dxa"/>
          </w:tcPr>
          <w:p w14:paraId="602276AE" w14:textId="77777777" w:rsidR="00B919B5" w:rsidRPr="00AA6B09" w:rsidRDefault="00B919B5" w:rsidP="00F6649E">
            <w:pPr>
              <w:tabs>
                <w:tab w:val="left" w:pos="-629"/>
              </w:tabs>
              <w:rPr>
                <w:rFonts w:asciiTheme="minorHAnsi" w:hAnsiTheme="minorHAnsi"/>
                <w:sz w:val="22"/>
                <w:szCs w:val="22"/>
              </w:rPr>
            </w:pPr>
          </w:p>
        </w:tc>
      </w:tr>
      <w:tr w:rsidR="00B919B5" w:rsidRPr="00AA6B09" w14:paraId="70A85AED" w14:textId="77777777">
        <w:tc>
          <w:tcPr>
            <w:tcW w:w="2160" w:type="dxa"/>
          </w:tcPr>
          <w:p w14:paraId="3919DA87" w14:textId="77777777" w:rsidR="00B919B5" w:rsidRPr="00AA6B09" w:rsidRDefault="00736518" w:rsidP="00F6649E">
            <w:pPr>
              <w:tabs>
                <w:tab w:val="left" w:pos="-629"/>
              </w:tabs>
              <w:rPr>
                <w:rFonts w:asciiTheme="minorHAnsi" w:hAnsiTheme="minorHAnsi"/>
                <w:sz w:val="22"/>
                <w:szCs w:val="22"/>
              </w:rPr>
            </w:pPr>
            <w:r w:rsidRPr="00AA6B09">
              <w:rPr>
                <w:rFonts w:asciiTheme="minorHAnsi" w:eastAsia="Arial" w:hAnsiTheme="minorHAnsi" w:cs="Arial"/>
                <w:sz w:val="22"/>
                <w:szCs w:val="22"/>
              </w:rPr>
              <w:t>Years at SBHC:</w:t>
            </w:r>
          </w:p>
        </w:tc>
        <w:tc>
          <w:tcPr>
            <w:tcW w:w="7020" w:type="dxa"/>
          </w:tcPr>
          <w:p w14:paraId="2FE14888" w14:textId="77777777" w:rsidR="00B919B5" w:rsidRPr="00AA6B09" w:rsidRDefault="00B919B5" w:rsidP="00F6649E">
            <w:pPr>
              <w:tabs>
                <w:tab w:val="left" w:pos="-629"/>
              </w:tabs>
              <w:rPr>
                <w:rFonts w:asciiTheme="minorHAnsi" w:hAnsiTheme="minorHAnsi"/>
                <w:sz w:val="22"/>
                <w:szCs w:val="22"/>
              </w:rPr>
            </w:pPr>
          </w:p>
        </w:tc>
      </w:tr>
      <w:tr w:rsidR="00B919B5" w:rsidRPr="00AA6B09" w14:paraId="69D97D31" w14:textId="77777777">
        <w:tc>
          <w:tcPr>
            <w:tcW w:w="2160" w:type="dxa"/>
          </w:tcPr>
          <w:p w14:paraId="05B527EB" w14:textId="77777777" w:rsidR="00B919B5" w:rsidRPr="00AA6B09" w:rsidRDefault="00736518" w:rsidP="00F6649E">
            <w:pPr>
              <w:tabs>
                <w:tab w:val="left" w:pos="-629"/>
              </w:tabs>
              <w:rPr>
                <w:rFonts w:asciiTheme="minorHAnsi" w:hAnsiTheme="minorHAnsi"/>
                <w:sz w:val="22"/>
                <w:szCs w:val="22"/>
              </w:rPr>
            </w:pPr>
            <w:r w:rsidRPr="00AA6B09">
              <w:rPr>
                <w:rFonts w:asciiTheme="minorHAnsi" w:eastAsia="Arial" w:hAnsiTheme="minorHAnsi" w:cs="Arial"/>
                <w:sz w:val="22"/>
                <w:szCs w:val="22"/>
              </w:rPr>
              <w:t>Please describe your role at the SBHC in a few sentences:</w:t>
            </w:r>
          </w:p>
        </w:tc>
        <w:tc>
          <w:tcPr>
            <w:tcW w:w="7020" w:type="dxa"/>
          </w:tcPr>
          <w:p w14:paraId="11C9128E" w14:textId="77777777" w:rsidR="00B919B5" w:rsidRPr="00AA6B09" w:rsidRDefault="00B919B5" w:rsidP="00F6649E">
            <w:pPr>
              <w:tabs>
                <w:tab w:val="left" w:pos="-629"/>
              </w:tabs>
              <w:rPr>
                <w:rFonts w:asciiTheme="minorHAnsi" w:hAnsiTheme="minorHAnsi"/>
                <w:sz w:val="22"/>
                <w:szCs w:val="22"/>
              </w:rPr>
            </w:pPr>
          </w:p>
        </w:tc>
      </w:tr>
      <w:tr w:rsidR="00B919B5" w:rsidRPr="00AA6B09" w14:paraId="69446F9F" w14:textId="77777777">
        <w:tc>
          <w:tcPr>
            <w:tcW w:w="2160" w:type="dxa"/>
          </w:tcPr>
          <w:p w14:paraId="57A4B610" w14:textId="77777777" w:rsidR="00B919B5" w:rsidRPr="00AA6B09" w:rsidRDefault="00736518" w:rsidP="00F6649E">
            <w:pPr>
              <w:tabs>
                <w:tab w:val="left" w:pos="-629"/>
              </w:tabs>
              <w:rPr>
                <w:rFonts w:asciiTheme="minorHAnsi" w:hAnsiTheme="minorHAnsi"/>
                <w:sz w:val="22"/>
                <w:szCs w:val="22"/>
              </w:rPr>
            </w:pPr>
            <w:r w:rsidRPr="00AA6B09">
              <w:rPr>
                <w:rFonts w:asciiTheme="minorHAnsi" w:eastAsia="Arial" w:hAnsiTheme="minorHAnsi" w:cs="Arial"/>
                <w:sz w:val="22"/>
                <w:szCs w:val="22"/>
              </w:rPr>
              <w:t>Contact Email:</w:t>
            </w:r>
          </w:p>
        </w:tc>
        <w:tc>
          <w:tcPr>
            <w:tcW w:w="7020" w:type="dxa"/>
          </w:tcPr>
          <w:p w14:paraId="64E967EA" w14:textId="77777777" w:rsidR="00B919B5" w:rsidRPr="00AA6B09" w:rsidRDefault="00B919B5" w:rsidP="00F6649E">
            <w:pPr>
              <w:tabs>
                <w:tab w:val="left" w:pos="-629"/>
              </w:tabs>
              <w:rPr>
                <w:rFonts w:asciiTheme="minorHAnsi" w:hAnsiTheme="minorHAnsi"/>
                <w:sz w:val="22"/>
                <w:szCs w:val="22"/>
              </w:rPr>
            </w:pPr>
          </w:p>
        </w:tc>
      </w:tr>
      <w:tr w:rsidR="00B919B5" w:rsidRPr="00AA6B09" w14:paraId="23FB3698" w14:textId="77777777">
        <w:tc>
          <w:tcPr>
            <w:tcW w:w="2160" w:type="dxa"/>
          </w:tcPr>
          <w:p w14:paraId="017B0B05" w14:textId="77777777" w:rsidR="00B919B5" w:rsidRPr="00AA6B09" w:rsidRDefault="00736518" w:rsidP="00F6649E">
            <w:pPr>
              <w:tabs>
                <w:tab w:val="left" w:pos="-629"/>
              </w:tabs>
              <w:rPr>
                <w:rFonts w:asciiTheme="minorHAnsi" w:hAnsiTheme="minorHAnsi"/>
                <w:sz w:val="22"/>
                <w:szCs w:val="22"/>
              </w:rPr>
            </w:pPr>
            <w:r w:rsidRPr="00AA6B09">
              <w:rPr>
                <w:rFonts w:asciiTheme="minorHAnsi" w:eastAsia="Arial" w:hAnsiTheme="minorHAnsi" w:cs="Arial"/>
                <w:sz w:val="22"/>
                <w:szCs w:val="22"/>
              </w:rPr>
              <w:t>Contact Phone #:</w:t>
            </w:r>
          </w:p>
        </w:tc>
        <w:tc>
          <w:tcPr>
            <w:tcW w:w="7020" w:type="dxa"/>
          </w:tcPr>
          <w:p w14:paraId="686273A4" w14:textId="77777777" w:rsidR="00B919B5" w:rsidRPr="00AA6B09" w:rsidRDefault="00B919B5" w:rsidP="00F6649E">
            <w:pPr>
              <w:tabs>
                <w:tab w:val="left" w:pos="-629"/>
              </w:tabs>
              <w:rPr>
                <w:rFonts w:asciiTheme="minorHAnsi" w:hAnsiTheme="minorHAnsi"/>
                <w:sz w:val="22"/>
                <w:szCs w:val="22"/>
              </w:rPr>
            </w:pPr>
          </w:p>
        </w:tc>
      </w:tr>
    </w:tbl>
    <w:p w14:paraId="73C84C41" w14:textId="77777777" w:rsidR="00242A39" w:rsidRDefault="00242A39">
      <w:pPr>
        <w:tabs>
          <w:tab w:val="left" w:pos="-629"/>
          <w:tab w:val="left" w:pos="0"/>
        </w:tabs>
        <w:spacing w:before="100" w:after="100"/>
        <w:rPr>
          <w:rFonts w:asciiTheme="minorHAnsi" w:hAnsiTheme="minorHAnsi"/>
          <w:b/>
          <w:sz w:val="22"/>
          <w:szCs w:val="22"/>
        </w:rPr>
      </w:pPr>
    </w:p>
    <w:p w14:paraId="672BB488" w14:textId="66226008" w:rsidR="004D6189" w:rsidRPr="00242A39" w:rsidRDefault="00242A39">
      <w:pPr>
        <w:tabs>
          <w:tab w:val="left" w:pos="-629"/>
          <w:tab w:val="left" w:pos="0"/>
        </w:tabs>
        <w:spacing w:before="100" w:after="100"/>
        <w:rPr>
          <w:rFonts w:asciiTheme="minorHAnsi" w:hAnsiTheme="minorHAnsi"/>
          <w:b/>
          <w:sz w:val="22"/>
          <w:szCs w:val="22"/>
        </w:rPr>
      </w:pPr>
      <w:r w:rsidRPr="00242A39">
        <w:rPr>
          <w:rFonts w:asciiTheme="minorHAnsi" w:hAnsiTheme="minorHAnsi"/>
          <w:b/>
          <w:sz w:val="22"/>
          <w:szCs w:val="22"/>
        </w:rPr>
        <w:t>About the work</w:t>
      </w:r>
    </w:p>
    <w:tbl>
      <w:tblPr>
        <w:tblStyle w:val="a3"/>
        <w:tblW w:w="8997"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97"/>
      </w:tblGrid>
      <w:tr w:rsidR="00B919B5" w:rsidRPr="00AA6B09" w14:paraId="5A7B2DBB" w14:textId="77777777">
        <w:trPr>
          <w:trHeight w:val="740"/>
        </w:trPr>
        <w:tc>
          <w:tcPr>
            <w:tcW w:w="8997" w:type="dxa"/>
          </w:tcPr>
          <w:p w14:paraId="53FAE049" w14:textId="64054BAA" w:rsidR="00B919B5" w:rsidRPr="00AA6B09" w:rsidRDefault="00242A39">
            <w:pPr>
              <w:tabs>
                <w:tab w:val="left" w:pos="-629"/>
              </w:tabs>
              <w:spacing w:before="100" w:after="100"/>
              <w:rPr>
                <w:rFonts w:asciiTheme="minorHAnsi" w:hAnsiTheme="minorHAnsi"/>
                <w:sz w:val="22"/>
                <w:szCs w:val="22"/>
              </w:rPr>
            </w:pPr>
            <w:r w:rsidRPr="00242A39">
              <w:rPr>
                <w:rFonts w:asciiTheme="minorHAnsi" w:eastAsia="Arial" w:hAnsiTheme="minorHAnsi" w:cs="Arial"/>
                <w:b/>
                <w:sz w:val="22"/>
                <w:szCs w:val="22"/>
              </w:rPr>
              <w:t xml:space="preserve">Why are you interested in participating in this learning collaborative? </w:t>
            </w:r>
            <w:r w:rsidR="00736518" w:rsidRPr="00242A39">
              <w:rPr>
                <w:rFonts w:asciiTheme="minorHAnsi" w:eastAsia="Arial" w:hAnsiTheme="minorHAnsi" w:cs="Arial"/>
                <w:i/>
                <w:sz w:val="22"/>
                <w:szCs w:val="22"/>
              </w:rPr>
              <w:t>Please limit your answer to 200 words or less</w:t>
            </w:r>
          </w:p>
        </w:tc>
      </w:tr>
      <w:tr w:rsidR="00B919B5" w:rsidRPr="00AA6B09" w14:paraId="3A8C68C6" w14:textId="77777777">
        <w:trPr>
          <w:trHeight w:val="340"/>
        </w:trPr>
        <w:tc>
          <w:tcPr>
            <w:tcW w:w="8997" w:type="dxa"/>
          </w:tcPr>
          <w:p w14:paraId="67942CED" w14:textId="77777777" w:rsidR="00242A39" w:rsidRPr="00AA6B09" w:rsidRDefault="00242A39">
            <w:pPr>
              <w:tabs>
                <w:tab w:val="left" w:pos="-629"/>
              </w:tabs>
              <w:spacing w:before="100" w:after="100"/>
              <w:rPr>
                <w:rFonts w:asciiTheme="minorHAnsi" w:hAnsiTheme="minorHAnsi"/>
                <w:sz w:val="22"/>
                <w:szCs w:val="22"/>
              </w:rPr>
            </w:pPr>
          </w:p>
        </w:tc>
      </w:tr>
    </w:tbl>
    <w:p w14:paraId="379C4441" w14:textId="77777777" w:rsidR="00B919B5" w:rsidRPr="00AA6B09" w:rsidRDefault="00B919B5">
      <w:pPr>
        <w:tabs>
          <w:tab w:val="left" w:pos="-629"/>
          <w:tab w:val="left" w:pos="0"/>
        </w:tabs>
        <w:spacing w:before="100" w:after="100"/>
        <w:rPr>
          <w:rFonts w:asciiTheme="minorHAnsi" w:hAnsiTheme="minorHAnsi"/>
          <w:sz w:val="22"/>
          <w:szCs w:val="22"/>
        </w:rPr>
      </w:pPr>
    </w:p>
    <w:tbl>
      <w:tblPr>
        <w:tblStyle w:val="a4"/>
        <w:tblW w:w="8997"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97"/>
      </w:tblGrid>
      <w:tr w:rsidR="00B919B5" w:rsidRPr="00AA6B09" w14:paraId="0F048570" w14:textId="77777777">
        <w:trPr>
          <w:trHeight w:val="740"/>
        </w:trPr>
        <w:tc>
          <w:tcPr>
            <w:tcW w:w="8997" w:type="dxa"/>
          </w:tcPr>
          <w:p w14:paraId="00F340AB" w14:textId="38E9233B" w:rsidR="00B919B5" w:rsidRPr="00AA6B09" w:rsidRDefault="00242A39" w:rsidP="00F6649E">
            <w:pPr>
              <w:tabs>
                <w:tab w:val="left" w:pos="-629"/>
              </w:tabs>
              <w:spacing w:before="100" w:after="100"/>
              <w:rPr>
                <w:rFonts w:asciiTheme="minorHAnsi" w:hAnsiTheme="minorHAnsi"/>
                <w:sz w:val="22"/>
                <w:szCs w:val="22"/>
              </w:rPr>
            </w:pPr>
            <w:r w:rsidRPr="00242A39">
              <w:rPr>
                <w:rFonts w:asciiTheme="minorHAnsi" w:eastAsia="Arial" w:hAnsiTheme="minorHAnsi" w:cs="Arial"/>
                <w:b/>
                <w:sz w:val="22"/>
                <w:szCs w:val="22"/>
              </w:rPr>
              <w:lastRenderedPageBreak/>
              <w:t>Please describe the problem of asthma and/or environmental triggers at your site.</w:t>
            </w:r>
            <w:r>
              <w:rPr>
                <w:rFonts w:asciiTheme="minorHAnsi" w:eastAsia="Arial" w:hAnsiTheme="minorHAnsi" w:cs="Arial"/>
                <w:b/>
                <w:sz w:val="22"/>
                <w:szCs w:val="22"/>
              </w:rPr>
              <w:t xml:space="preserve"> </w:t>
            </w:r>
            <w:r w:rsidR="00736518" w:rsidRPr="00242A39">
              <w:rPr>
                <w:rFonts w:asciiTheme="minorHAnsi" w:eastAsia="Arial" w:hAnsiTheme="minorHAnsi" w:cs="Arial"/>
                <w:i/>
                <w:sz w:val="22"/>
                <w:szCs w:val="22"/>
              </w:rPr>
              <w:t xml:space="preserve">Please limit your answer to </w:t>
            </w:r>
            <w:r>
              <w:rPr>
                <w:rFonts w:asciiTheme="minorHAnsi" w:eastAsia="Arial" w:hAnsiTheme="minorHAnsi" w:cs="Arial"/>
                <w:i/>
                <w:sz w:val="22"/>
                <w:szCs w:val="22"/>
              </w:rPr>
              <w:t>4</w:t>
            </w:r>
            <w:r w:rsidR="00736518" w:rsidRPr="00242A39">
              <w:rPr>
                <w:rFonts w:asciiTheme="minorHAnsi" w:eastAsia="Arial" w:hAnsiTheme="minorHAnsi" w:cs="Arial"/>
                <w:i/>
                <w:sz w:val="22"/>
                <w:szCs w:val="22"/>
              </w:rPr>
              <w:t>00 words or less</w:t>
            </w:r>
          </w:p>
        </w:tc>
      </w:tr>
      <w:tr w:rsidR="00B919B5" w:rsidRPr="00AA6B09" w14:paraId="61661826" w14:textId="77777777">
        <w:trPr>
          <w:trHeight w:val="340"/>
        </w:trPr>
        <w:tc>
          <w:tcPr>
            <w:tcW w:w="8997" w:type="dxa"/>
          </w:tcPr>
          <w:p w14:paraId="3FCE1E1D" w14:textId="77777777" w:rsidR="00B919B5" w:rsidRPr="00AA6B09" w:rsidRDefault="00B919B5">
            <w:pPr>
              <w:tabs>
                <w:tab w:val="left" w:pos="-629"/>
              </w:tabs>
              <w:spacing w:after="100"/>
              <w:rPr>
                <w:rFonts w:asciiTheme="minorHAnsi" w:hAnsiTheme="minorHAnsi"/>
                <w:sz w:val="22"/>
                <w:szCs w:val="22"/>
              </w:rPr>
            </w:pPr>
          </w:p>
        </w:tc>
      </w:tr>
    </w:tbl>
    <w:p w14:paraId="35597FBC" w14:textId="77777777" w:rsidR="00B919B5" w:rsidRPr="00AA6B09" w:rsidRDefault="00B919B5">
      <w:pPr>
        <w:tabs>
          <w:tab w:val="left" w:pos="720"/>
        </w:tabs>
        <w:spacing w:after="100"/>
        <w:rPr>
          <w:rFonts w:asciiTheme="minorHAnsi" w:hAnsiTheme="minorHAnsi"/>
          <w:sz w:val="22"/>
          <w:szCs w:val="22"/>
        </w:rPr>
      </w:pPr>
    </w:p>
    <w:tbl>
      <w:tblPr>
        <w:tblStyle w:val="a6"/>
        <w:tblW w:w="8997"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97"/>
      </w:tblGrid>
      <w:tr w:rsidR="00B919B5" w:rsidRPr="00AA6B09" w14:paraId="48B105B0" w14:textId="77777777">
        <w:trPr>
          <w:trHeight w:val="740"/>
        </w:trPr>
        <w:tc>
          <w:tcPr>
            <w:tcW w:w="8997" w:type="dxa"/>
          </w:tcPr>
          <w:p w14:paraId="3B83C1DD" w14:textId="17EDEEF0" w:rsidR="00B919B5" w:rsidRPr="00AA6B09" w:rsidRDefault="00242A39" w:rsidP="00242A39">
            <w:pPr>
              <w:rPr>
                <w:rFonts w:asciiTheme="minorHAnsi" w:hAnsiTheme="minorHAnsi"/>
                <w:sz w:val="22"/>
                <w:szCs w:val="22"/>
              </w:rPr>
            </w:pPr>
            <w:r w:rsidRPr="00242A39">
              <w:rPr>
                <w:rFonts w:asciiTheme="minorHAnsi" w:eastAsia="Arial" w:hAnsiTheme="minorHAnsi" w:cs="Arial"/>
                <w:b/>
                <w:sz w:val="22"/>
                <w:szCs w:val="22"/>
              </w:rPr>
              <w:t xml:space="preserve">Please describe any initial ideas about the types of interventions and/or types of triggers you would like to address. </w:t>
            </w:r>
            <w:r w:rsidR="00736518" w:rsidRPr="00AA6B09">
              <w:rPr>
                <w:rFonts w:asciiTheme="minorHAnsi" w:eastAsia="Arial" w:hAnsiTheme="minorHAnsi" w:cs="Arial"/>
                <w:b/>
                <w:sz w:val="22"/>
                <w:szCs w:val="22"/>
              </w:rPr>
              <w:t xml:space="preserve"> </w:t>
            </w:r>
            <w:r w:rsidR="00736518" w:rsidRPr="00242A39">
              <w:rPr>
                <w:rFonts w:asciiTheme="minorHAnsi" w:eastAsia="Arial" w:hAnsiTheme="minorHAnsi" w:cs="Arial"/>
                <w:i/>
                <w:sz w:val="22"/>
                <w:szCs w:val="22"/>
              </w:rPr>
              <w:t>Please limit your answer to 400 words or less</w:t>
            </w:r>
          </w:p>
        </w:tc>
      </w:tr>
      <w:tr w:rsidR="00B919B5" w:rsidRPr="00AA6B09" w14:paraId="44E88542" w14:textId="77777777">
        <w:trPr>
          <w:trHeight w:val="340"/>
        </w:trPr>
        <w:tc>
          <w:tcPr>
            <w:tcW w:w="8997" w:type="dxa"/>
          </w:tcPr>
          <w:p w14:paraId="2C9E0312" w14:textId="77777777" w:rsidR="00B919B5" w:rsidRPr="00AA6B09" w:rsidRDefault="00B919B5">
            <w:pPr>
              <w:tabs>
                <w:tab w:val="left" w:pos="-629"/>
              </w:tabs>
              <w:spacing w:after="100"/>
              <w:rPr>
                <w:rFonts w:asciiTheme="minorHAnsi" w:hAnsiTheme="minorHAnsi"/>
                <w:sz w:val="22"/>
                <w:szCs w:val="22"/>
              </w:rPr>
            </w:pPr>
          </w:p>
        </w:tc>
      </w:tr>
    </w:tbl>
    <w:p w14:paraId="274D05E7" w14:textId="77777777" w:rsidR="00B919B5" w:rsidRPr="00AA6B09" w:rsidRDefault="00B919B5">
      <w:pPr>
        <w:tabs>
          <w:tab w:val="left" w:pos="720"/>
        </w:tabs>
        <w:spacing w:after="100"/>
        <w:rPr>
          <w:rFonts w:asciiTheme="minorHAnsi" w:hAnsiTheme="minorHAnsi"/>
          <w:sz w:val="22"/>
          <w:szCs w:val="22"/>
        </w:rPr>
      </w:pPr>
    </w:p>
    <w:tbl>
      <w:tblPr>
        <w:tblStyle w:val="a7"/>
        <w:tblW w:w="8997"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97"/>
      </w:tblGrid>
      <w:tr w:rsidR="00B919B5" w:rsidRPr="00AA6B09" w14:paraId="757942FB" w14:textId="77777777">
        <w:trPr>
          <w:trHeight w:val="740"/>
        </w:trPr>
        <w:tc>
          <w:tcPr>
            <w:tcW w:w="8997" w:type="dxa"/>
          </w:tcPr>
          <w:p w14:paraId="50E828FD" w14:textId="6F7A89F7" w:rsidR="00B919B5" w:rsidRPr="00AA6B09" w:rsidRDefault="00242A39" w:rsidP="00242A39">
            <w:pPr>
              <w:rPr>
                <w:rFonts w:asciiTheme="minorHAnsi" w:hAnsiTheme="minorHAnsi"/>
                <w:sz w:val="22"/>
                <w:szCs w:val="22"/>
              </w:rPr>
            </w:pPr>
            <w:r w:rsidRPr="00242A39">
              <w:rPr>
                <w:rFonts w:asciiTheme="minorHAnsi" w:eastAsia="Arial" w:hAnsiTheme="minorHAnsi" w:cs="Arial"/>
                <w:b/>
                <w:sz w:val="22"/>
                <w:szCs w:val="22"/>
              </w:rPr>
              <w:t xml:space="preserve">Please describe any past or current asthma interventions and how participation in this learning collaborative will build upon that work. </w:t>
            </w:r>
            <w:r w:rsidRPr="00242A39">
              <w:rPr>
                <w:rFonts w:asciiTheme="minorHAnsi" w:eastAsia="Arial" w:hAnsiTheme="minorHAnsi" w:cs="Arial"/>
                <w:i/>
                <w:sz w:val="22"/>
                <w:szCs w:val="22"/>
              </w:rPr>
              <w:t>Please limit your answer to 400 words or less</w:t>
            </w:r>
          </w:p>
        </w:tc>
      </w:tr>
      <w:tr w:rsidR="00B919B5" w:rsidRPr="00AA6B09" w14:paraId="482D8ABA" w14:textId="77777777">
        <w:trPr>
          <w:trHeight w:val="340"/>
        </w:trPr>
        <w:tc>
          <w:tcPr>
            <w:tcW w:w="8997" w:type="dxa"/>
          </w:tcPr>
          <w:p w14:paraId="159D21FC" w14:textId="77777777" w:rsidR="00B919B5" w:rsidRPr="00AA6B09" w:rsidRDefault="00B919B5">
            <w:pPr>
              <w:tabs>
                <w:tab w:val="left" w:pos="-629"/>
              </w:tabs>
              <w:spacing w:after="100"/>
              <w:rPr>
                <w:rFonts w:asciiTheme="minorHAnsi" w:hAnsiTheme="minorHAnsi"/>
                <w:sz w:val="22"/>
                <w:szCs w:val="22"/>
              </w:rPr>
            </w:pPr>
          </w:p>
        </w:tc>
      </w:tr>
    </w:tbl>
    <w:p w14:paraId="43FE6875" w14:textId="77777777" w:rsidR="00B919B5" w:rsidRPr="00AA6B09" w:rsidRDefault="00B919B5">
      <w:pPr>
        <w:tabs>
          <w:tab w:val="left" w:pos="720"/>
        </w:tabs>
        <w:spacing w:after="100"/>
        <w:rPr>
          <w:rFonts w:asciiTheme="minorHAnsi" w:hAnsiTheme="minorHAnsi"/>
          <w:sz w:val="22"/>
          <w:szCs w:val="22"/>
        </w:rPr>
      </w:pPr>
    </w:p>
    <w:tbl>
      <w:tblPr>
        <w:tblStyle w:val="a8"/>
        <w:tblW w:w="8997"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97"/>
      </w:tblGrid>
      <w:tr w:rsidR="00B919B5" w:rsidRPr="00AA6B09" w14:paraId="433D5A67" w14:textId="77777777">
        <w:trPr>
          <w:trHeight w:val="740"/>
        </w:trPr>
        <w:tc>
          <w:tcPr>
            <w:tcW w:w="8997" w:type="dxa"/>
          </w:tcPr>
          <w:p w14:paraId="11FA1D29" w14:textId="48E0B487" w:rsidR="00B919B5" w:rsidRPr="00AA6B09" w:rsidRDefault="00242A39" w:rsidP="00242A39">
            <w:pPr>
              <w:rPr>
                <w:rFonts w:asciiTheme="minorHAnsi" w:eastAsia="Arial" w:hAnsiTheme="minorHAnsi" w:cs="Arial"/>
                <w:b/>
                <w:sz w:val="22"/>
                <w:szCs w:val="22"/>
              </w:rPr>
            </w:pPr>
            <w:r w:rsidRPr="00242A39">
              <w:rPr>
                <w:rFonts w:asciiTheme="minorHAnsi" w:eastAsia="Arial" w:hAnsiTheme="minorHAnsi" w:cs="Arial"/>
                <w:b/>
                <w:sz w:val="22"/>
                <w:szCs w:val="22"/>
              </w:rPr>
              <w:t>How will your participation in this learning collaborative benefit the student population that you serve?</w:t>
            </w:r>
            <w:r>
              <w:rPr>
                <w:rFonts w:asciiTheme="minorHAnsi" w:eastAsia="Arial" w:hAnsiTheme="minorHAnsi" w:cs="Arial"/>
                <w:b/>
                <w:sz w:val="22"/>
                <w:szCs w:val="22"/>
              </w:rPr>
              <w:t xml:space="preserve"> </w:t>
            </w:r>
            <w:r w:rsidRPr="00242A39">
              <w:rPr>
                <w:rFonts w:asciiTheme="minorHAnsi" w:eastAsia="Arial" w:hAnsiTheme="minorHAnsi" w:cs="Arial"/>
                <w:i/>
                <w:sz w:val="22"/>
                <w:szCs w:val="22"/>
              </w:rPr>
              <w:t>Please limit your answer to 400 words or less</w:t>
            </w:r>
          </w:p>
        </w:tc>
      </w:tr>
      <w:tr w:rsidR="00B919B5" w:rsidRPr="00AA6B09" w14:paraId="4B630000" w14:textId="77777777">
        <w:trPr>
          <w:trHeight w:val="340"/>
        </w:trPr>
        <w:tc>
          <w:tcPr>
            <w:tcW w:w="8997" w:type="dxa"/>
          </w:tcPr>
          <w:p w14:paraId="0314ADFA" w14:textId="77777777" w:rsidR="00B919B5" w:rsidRPr="00AA6B09" w:rsidRDefault="00B919B5">
            <w:pPr>
              <w:tabs>
                <w:tab w:val="left" w:pos="-629"/>
              </w:tabs>
              <w:spacing w:after="100"/>
              <w:rPr>
                <w:rFonts w:asciiTheme="minorHAnsi" w:hAnsiTheme="minorHAnsi"/>
                <w:sz w:val="22"/>
                <w:szCs w:val="22"/>
              </w:rPr>
            </w:pPr>
          </w:p>
        </w:tc>
      </w:tr>
    </w:tbl>
    <w:p w14:paraId="3003D1FA" w14:textId="77777777" w:rsidR="00B919B5" w:rsidRDefault="00B919B5" w:rsidP="004D6189">
      <w:pPr>
        <w:tabs>
          <w:tab w:val="left" w:pos="720"/>
        </w:tabs>
        <w:spacing w:after="100"/>
        <w:rPr>
          <w:rFonts w:asciiTheme="minorHAnsi" w:hAnsiTheme="minorHAnsi"/>
          <w:sz w:val="22"/>
          <w:szCs w:val="22"/>
        </w:rPr>
      </w:pPr>
    </w:p>
    <w:p w14:paraId="4FCB0E03" w14:textId="2BB09BC9" w:rsidR="00242A39" w:rsidRPr="00AA6B09" w:rsidRDefault="00242A39" w:rsidP="004D6189">
      <w:pPr>
        <w:tabs>
          <w:tab w:val="left" w:pos="720"/>
        </w:tabs>
        <w:spacing w:after="100"/>
        <w:rPr>
          <w:rFonts w:asciiTheme="minorHAnsi" w:hAnsiTheme="minorHAnsi"/>
          <w:sz w:val="22"/>
          <w:szCs w:val="22"/>
        </w:rPr>
      </w:pPr>
      <w:r>
        <w:rPr>
          <w:rFonts w:asciiTheme="minorHAnsi" w:hAnsiTheme="minorHAnsi"/>
          <w:b/>
          <w:sz w:val="22"/>
          <w:szCs w:val="22"/>
        </w:rPr>
        <w:t xml:space="preserve">Please submit your application </w:t>
      </w:r>
      <w:r>
        <w:rPr>
          <w:rFonts w:asciiTheme="minorHAnsi" w:eastAsia="Arial" w:hAnsiTheme="minorHAnsi" w:cs="Arial"/>
          <w:b/>
          <w:sz w:val="22"/>
          <w:szCs w:val="22"/>
        </w:rPr>
        <w:t>by</w:t>
      </w:r>
      <w:r w:rsidRPr="00AA6B09">
        <w:rPr>
          <w:rFonts w:asciiTheme="minorHAnsi" w:eastAsia="Arial" w:hAnsiTheme="minorHAnsi" w:cs="Arial"/>
          <w:b/>
          <w:sz w:val="22"/>
          <w:szCs w:val="22"/>
        </w:rPr>
        <w:t xml:space="preserve"> March </w:t>
      </w:r>
      <w:r>
        <w:rPr>
          <w:rFonts w:asciiTheme="minorHAnsi" w:eastAsia="Arial" w:hAnsiTheme="minorHAnsi" w:cs="Arial"/>
          <w:b/>
          <w:sz w:val="22"/>
          <w:szCs w:val="22"/>
        </w:rPr>
        <w:t xml:space="preserve">4, 2016, </w:t>
      </w:r>
      <w:r w:rsidRPr="00AA6B09">
        <w:rPr>
          <w:rFonts w:asciiTheme="minorHAnsi" w:eastAsia="Arial" w:hAnsiTheme="minorHAnsi" w:cs="Arial"/>
          <w:b/>
          <w:sz w:val="22"/>
          <w:szCs w:val="22"/>
        </w:rPr>
        <w:t>5:00 PM</w:t>
      </w:r>
      <w:r>
        <w:rPr>
          <w:rFonts w:asciiTheme="minorHAnsi" w:eastAsia="Arial" w:hAnsiTheme="minorHAnsi" w:cs="Arial"/>
          <w:b/>
          <w:sz w:val="22"/>
          <w:szCs w:val="22"/>
        </w:rPr>
        <w:t xml:space="preserve"> EST,</w:t>
      </w:r>
      <w:r>
        <w:rPr>
          <w:rFonts w:asciiTheme="minorHAnsi" w:hAnsiTheme="minorHAnsi"/>
          <w:b/>
          <w:sz w:val="22"/>
          <w:szCs w:val="22"/>
        </w:rPr>
        <w:t xml:space="preserve"> by email to: </w:t>
      </w:r>
      <w:hyperlink r:id="rId19" w:history="1">
        <w:r w:rsidR="00FD15DD" w:rsidRPr="00F50CA0">
          <w:rPr>
            <w:rStyle w:val="Hyperlink"/>
            <w:rFonts w:asciiTheme="minorHAnsi" w:hAnsiTheme="minorHAnsi" w:cs="Arial"/>
            <w:sz w:val="22"/>
            <w:szCs w:val="22"/>
          </w:rPr>
          <w:t>jsaunders@schoolhealthcenters.org</w:t>
        </w:r>
      </w:hyperlink>
      <w:r w:rsidR="00FD15DD">
        <w:rPr>
          <w:rFonts w:asciiTheme="minorHAnsi" w:hAnsiTheme="minorHAnsi" w:cs="Arial"/>
          <w:sz w:val="22"/>
          <w:szCs w:val="22"/>
        </w:rPr>
        <w:t xml:space="preserve"> </w:t>
      </w:r>
    </w:p>
    <w:sectPr w:rsidR="00242A39" w:rsidRPr="00AA6B09" w:rsidSect="004A16A3">
      <w:headerReference w:type="default" r:id="rId20"/>
      <w:footerReference w:type="default" r:id="rId21"/>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7D9C5" w14:textId="77777777" w:rsidR="00C97256" w:rsidRDefault="00C97256">
      <w:r>
        <w:separator/>
      </w:r>
    </w:p>
  </w:endnote>
  <w:endnote w:type="continuationSeparator" w:id="0">
    <w:p w14:paraId="1E5675FD" w14:textId="77777777" w:rsidR="00C97256" w:rsidRDefault="00C9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066045"/>
      <w:docPartObj>
        <w:docPartGallery w:val="Page Numbers (Bottom of Page)"/>
        <w:docPartUnique/>
      </w:docPartObj>
    </w:sdtPr>
    <w:sdtEndPr>
      <w:rPr>
        <w:noProof/>
        <w:sz w:val="18"/>
        <w:szCs w:val="18"/>
      </w:rPr>
    </w:sdtEndPr>
    <w:sdtContent>
      <w:p w14:paraId="19CF4141" w14:textId="77777777" w:rsidR="004D6189" w:rsidRDefault="004D6189" w:rsidP="004D6189">
        <w:pPr>
          <w:tabs>
            <w:tab w:val="center" w:pos="4680"/>
            <w:tab w:val="right" w:pos="9360"/>
          </w:tabs>
          <w:jc w:val="center"/>
        </w:pPr>
      </w:p>
      <w:p w14:paraId="5BB3E571" w14:textId="0E2E186A" w:rsidR="004D6189" w:rsidRPr="004D6189" w:rsidRDefault="004D6189">
        <w:pPr>
          <w:pStyle w:val="Footer"/>
          <w:jc w:val="right"/>
          <w:rPr>
            <w:sz w:val="18"/>
            <w:szCs w:val="18"/>
          </w:rPr>
        </w:pPr>
        <w:r w:rsidRPr="004D6189">
          <w:rPr>
            <w:rFonts w:ascii="Arial" w:hAnsi="Arial" w:cs="Arial"/>
            <w:sz w:val="18"/>
            <w:szCs w:val="18"/>
          </w:rPr>
          <w:fldChar w:fldCharType="begin"/>
        </w:r>
        <w:r w:rsidRPr="004D6189">
          <w:rPr>
            <w:rFonts w:ascii="Arial" w:hAnsi="Arial" w:cs="Arial"/>
            <w:sz w:val="18"/>
            <w:szCs w:val="18"/>
          </w:rPr>
          <w:instrText xml:space="preserve"> PAGE   \* MERGEFORMAT </w:instrText>
        </w:r>
        <w:r w:rsidRPr="004D6189">
          <w:rPr>
            <w:rFonts w:ascii="Arial" w:hAnsi="Arial" w:cs="Arial"/>
            <w:sz w:val="18"/>
            <w:szCs w:val="18"/>
          </w:rPr>
          <w:fldChar w:fldCharType="separate"/>
        </w:r>
        <w:r w:rsidR="00E41751">
          <w:rPr>
            <w:rFonts w:ascii="Arial" w:hAnsi="Arial" w:cs="Arial"/>
            <w:noProof/>
            <w:sz w:val="18"/>
            <w:szCs w:val="18"/>
          </w:rPr>
          <w:t>1</w:t>
        </w:r>
        <w:r w:rsidRPr="004D6189">
          <w:rPr>
            <w:rFonts w:ascii="Arial" w:hAnsi="Arial" w:cs="Arial"/>
            <w:noProof/>
            <w:sz w:val="18"/>
            <w:szCs w:val="18"/>
          </w:rPr>
          <w:fldChar w:fldCharType="end"/>
        </w:r>
      </w:p>
    </w:sdtContent>
  </w:sdt>
  <w:p w14:paraId="02FE8B41" w14:textId="77777777" w:rsidR="003A45A5" w:rsidRDefault="003A45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EFBAF" w14:textId="77777777" w:rsidR="00C97256" w:rsidRDefault="00C97256">
      <w:r>
        <w:separator/>
      </w:r>
    </w:p>
  </w:footnote>
  <w:footnote w:type="continuationSeparator" w:id="0">
    <w:p w14:paraId="5CB8D57E" w14:textId="77777777" w:rsidR="00C97256" w:rsidRDefault="00C97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CDC4F" w14:textId="16E98D77" w:rsidR="0056040D" w:rsidRDefault="0056040D" w:rsidP="0056040D">
    <w:r w:rsidRPr="0056040D">
      <w:rPr>
        <w:rFonts w:ascii="Arial" w:eastAsia="Arial" w:hAnsi="Arial" w:cs="Arial"/>
        <w:noProof/>
        <w:sz w:val="18"/>
      </w:rPr>
      <mc:AlternateContent>
        <mc:Choice Requires="wps">
          <w:drawing>
            <wp:anchor distT="0" distB="0" distL="114300" distR="114300" simplePos="0" relativeHeight="251660288" behindDoc="0" locked="0" layoutInCell="1" allowOverlap="1" wp14:anchorId="0D4835A7" wp14:editId="39FB4CD4">
              <wp:simplePos x="0" y="0"/>
              <wp:positionH relativeFrom="column">
                <wp:posOffset>-247650</wp:posOffset>
              </wp:positionH>
              <wp:positionV relativeFrom="paragraph">
                <wp:posOffset>371475</wp:posOffset>
              </wp:positionV>
              <wp:extent cx="2084070" cy="533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533400"/>
                      </a:xfrm>
                      <a:prstGeom prst="rect">
                        <a:avLst/>
                      </a:prstGeom>
                      <a:solidFill>
                        <a:srgbClr val="FFFFFF"/>
                      </a:solidFill>
                      <a:ln w="9525">
                        <a:noFill/>
                        <a:miter lim="800000"/>
                        <a:headEnd/>
                        <a:tailEnd/>
                      </a:ln>
                    </wps:spPr>
                    <wps:txbx>
                      <w:txbxContent>
                        <w:p w14:paraId="60788C2D" w14:textId="0AFF3C7A" w:rsidR="0056040D" w:rsidRDefault="005604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5pt;margin-top:29.25pt;width:164.1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" stroked="f">
              <v:textbox>
                <w:txbxContent>
                  <w:p w14:paraId="60788C2D" w14:textId="0AFF3C7A" w:rsidR="0056040D" w:rsidRDefault="0056040D"/>
                </w:txbxContent>
              </v:textbox>
            </v:shape>
          </w:pict>
        </mc:Fallback>
      </mc:AlternateContent>
    </w:r>
    <w:r w:rsidR="00F32CFA">
      <w:rPr>
        <w:rFonts w:ascii="Arial" w:eastAsia="Arial" w:hAnsi="Arial" w:cs="Arial"/>
        <w:sz w:val="18"/>
      </w:rPr>
      <w:t xml:space="preserve"> </w:t>
    </w:r>
    <w:r>
      <w:rPr>
        <w:rFonts w:ascii="Arial" w:eastAsia="Arial" w:hAnsi="Arial" w:cs="Arial"/>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52C9"/>
    <w:multiLevelType w:val="multilevel"/>
    <w:tmpl w:val="415278A8"/>
    <w:lvl w:ilvl="0">
      <w:start w:val="1"/>
      <w:numFmt w:val="bullet"/>
      <w:lvlText w:val="●"/>
      <w:lvlJc w:val="left"/>
      <w:pPr>
        <w:ind w:left="719" w:firstLine="360"/>
      </w:pPr>
      <w:rPr>
        <w:rFonts w:ascii="Arial" w:eastAsia="Arial" w:hAnsi="Arial" w:cs="Arial"/>
        <w:sz w:val="20"/>
      </w:rPr>
    </w:lvl>
    <w:lvl w:ilvl="1">
      <w:start w:val="1"/>
      <w:numFmt w:val="bullet"/>
      <w:lvlText w:val="o"/>
      <w:lvlJc w:val="left"/>
      <w:pPr>
        <w:ind w:left="1439" w:firstLine="1080"/>
      </w:pPr>
      <w:rPr>
        <w:rFonts w:ascii="Arial" w:eastAsia="Arial" w:hAnsi="Arial" w:cs="Arial"/>
      </w:rPr>
    </w:lvl>
    <w:lvl w:ilvl="2">
      <w:start w:val="1"/>
      <w:numFmt w:val="bullet"/>
      <w:lvlText w:val="▪"/>
      <w:lvlJc w:val="left"/>
      <w:pPr>
        <w:ind w:left="2159" w:firstLine="1800"/>
      </w:pPr>
      <w:rPr>
        <w:rFonts w:ascii="Arial" w:eastAsia="Arial" w:hAnsi="Arial" w:cs="Arial"/>
      </w:rPr>
    </w:lvl>
    <w:lvl w:ilvl="3">
      <w:start w:val="1"/>
      <w:numFmt w:val="bullet"/>
      <w:lvlText w:val="●"/>
      <w:lvlJc w:val="left"/>
      <w:pPr>
        <w:ind w:left="2879" w:firstLine="2520"/>
      </w:pPr>
      <w:rPr>
        <w:rFonts w:ascii="Arial" w:eastAsia="Arial" w:hAnsi="Arial" w:cs="Arial"/>
      </w:rPr>
    </w:lvl>
    <w:lvl w:ilvl="4">
      <w:start w:val="1"/>
      <w:numFmt w:val="bullet"/>
      <w:lvlText w:val="o"/>
      <w:lvlJc w:val="left"/>
      <w:pPr>
        <w:ind w:left="3599" w:firstLine="3240"/>
      </w:pPr>
      <w:rPr>
        <w:rFonts w:ascii="Arial" w:eastAsia="Arial" w:hAnsi="Arial" w:cs="Arial"/>
      </w:rPr>
    </w:lvl>
    <w:lvl w:ilvl="5">
      <w:start w:val="1"/>
      <w:numFmt w:val="bullet"/>
      <w:lvlText w:val="▪"/>
      <w:lvlJc w:val="left"/>
      <w:pPr>
        <w:ind w:left="4319" w:firstLine="3960"/>
      </w:pPr>
      <w:rPr>
        <w:rFonts w:ascii="Arial" w:eastAsia="Arial" w:hAnsi="Arial" w:cs="Arial"/>
      </w:rPr>
    </w:lvl>
    <w:lvl w:ilvl="6">
      <w:start w:val="1"/>
      <w:numFmt w:val="bullet"/>
      <w:lvlText w:val="●"/>
      <w:lvlJc w:val="left"/>
      <w:pPr>
        <w:ind w:left="5039" w:firstLine="4680"/>
      </w:pPr>
      <w:rPr>
        <w:rFonts w:ascii="Arial" w:eastAsia="Arial" w:hAnsi="Arial" w:cs="Arial"/>
      </w:rPr>
    </w:lvl>
    <w:lvl w:ilvl="7">
      <w:start w:val="1"/>
      <w:numFmt w:val="bullet"/>
      <w:lvlText w:val="o"/>
      <w:lvlJc w:val="left"/>
      <w:pPr>
        <w:ind w:left="5759" w:firstLine="5400"/>
      </w:pPr>
      <w:rPr>
        <w:rFonts w:ascii="Arial" w:eastAsia="Arial" w:hAnsi="Arial" w:cs="Arial"/>
      </w:rPr>
    </w:lvl>
    <w:lvl w:ilvl="8">
      <w:start w:val="1"/>
      <w:numFmt w:val="bullet"/>
      <w:lvlText w:val="▪"/>
      <w:lvlJc w:val="left"/>
      <w:pPr>
        <w:ind w:left="6479" w:firstLine="6120"/>
      </w:pPr>
      <w:rPr>
        <w:rFonts w:ascii="Arial" w:eastAsia="Arial" w:hAnsi="Arial" w:cs="Arial"/>
      </w:rPr>
    </w:lvl>
  </w:abstractNum>
  <w:abstractNum w:abstractNumId="1">
    <w:nsid w:val="10AA6E47"/>
    <w:multiLevelType w:val="hybridMultilevel"/>
    <w:tmpl w:val="8D6CE430"/>
    <w:lvl w:ilvl="0" w:tplc="88EE84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091100"/>
    <w:multiLevelType w:val="hybridMultilevel"/>
    <w:tmpl w:val="BB5AE338"/>
    <w:lvl w:ilvl="0" w:tplc="BCE651A0">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041940"/>
    <w:multiLevelType w:val="hybridMultilevel"/>
    <w:tmpl w:val="EAE4E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DD4513"/>
    <w:multiLevelType w:val="multilevel"/>
    <w:tmpl w:val="6CB86B54"/>
    <w:lvl w:ilvl="0">
      <w:start w:val="1"/>
      <w:numFmt w:val="bullet"/>
      <w:lvlText w:val="●"/>
      <w:lvlJc w:val="left"/>
      <w:pPr>
        <w:ind w:left="359" w:firstLine="360"/>
      </w:pPr>
      <w:rPr>
        <w:rFonts w:ascii="Arial" w:eastAsia="Arial" w:hAnsi="Arial" w:cs="Arial"/>
      </w:rPr>
    </w:lvl>
    <w:lvl w:ilvl="1">
      <w:start w:val="1"/>
      <w:numFmt w:val="bullet"/>
      <w:lvlText w:val="o"/>
      <w:lvlJc w:val="left"/>
      <w:pPr>
        <w:ind w:left="1079" w:firstLine="1080"/>
      </w:pPr>
      <w:rPr>
        <w:rFonts w:ascii="Arial" w:eastAsia="Arial" w:hAnsi="Arial" w:cs="Arial"/>
      </w:rPr>
    </w:lvl>
    <w:lvl w:ilvl="2">
      <w:start w:val="1"/>
      <w:numFmt w:val="bullet"/>
      <w:lvlText w:val="▪"/>
      <w:lvlJc w:val="left"/>
      <w:pPr>
        <w:ind w:left="1799" w:firstLine="1800"/>
      </w:pPr>
      <w:rPr>
        <w:rFonts w:ascii="Arial" w:eastAsia="Arial" w:hAnsi="Arial" w:cs="Arial"/>
      </w:rPr>
    </w:lvl>
    <w:lvl w:ilvl="3">
      <w:start w:val="1"/>
      <w:numFmt w:val="bullet"/>
      <w:lvlText w:val="●"/>
      <w:lvlJc w:val="left"/>
      <w:pPr>
        <w:ind w:left="2519" w:firstLine="2520"/>
      </w:pPr>
      <w:rPr>
        <w:rFonts w:ascii="Arial" w:eastAsia="Arial" w:hAnsi="Arial" w:cs="Arial"/>
      </w:rPr>
    </w:lvl>
    <w:lvl w:ilvl="4">
      <w:start w:val="1"/>
      <w:numFmt w:val="bullet"/>
      <w:lvlText w:val="o"/>
      <w:lvlJc w:val="left"/>
      <w:pPr>
        <w:ind w:left="3239" w:firstLine="3240"/>
      </w:pPr>
      <w:rPr>
        <w:rFonts w:ascii="Arial" w:eastAsia="Arial" w:hAnsi="Arial" w:cs="Arial"/>
      </w:rPr>
    </w:lvl>
    <w:lvl w:ilvl="5">
      <w:start w:val="1"/>
      <w:numFmt w:val="bullet"/>
      <w:lvlText w:val="▪"/>
      <w:lvlJc w:val="left"/>
      <w:pPr>
        <w:ind w:left="3959" w:firstLine="3960"/>
      </w:pPr>
      <w:rPr>
        <w:rFonts w:ascii="Arial" w:eastAsia="Arial" w:hAnsi="Arial" w:cs="Arial"/>
      </w:rPr>
    </w:lvl>
    <w:lvl w:ilvl="6">
      <w:start w:val="1"/>
      <w:numFmt w:val="bullet"/>
      <w:lvlText w:val="●"/>
      <w:lvlJc w:val="left"/>
      <w:pPr>
        <w:ind w:left="4679" w:firstLine="4680"/>
      </w:pPr>
      <w:rPr>
        <w:rFonts w:ascii="Arial" w:eastAsia="Arial" w:hAnsi="Arial" w:cs="Arial"/>
      </w:rPr>
    </w:lvl>
    <w:lvl w:ilvl="7">
      <w:start w:val="1"/>
      <w:numFmt w:val="bullet"/>
      <w:lvlText w:val="o"/>
      <w:lvlJc w:val="left"/>
      <w:pPr>
        <w:ind w:left="5399" w:firstLine="5400"/>
      </w:pPr>
      <w:rPr>
        <w:rFonts w:ascii="Arial" w:eastAsia="Arial" w:hAnsi="Arial" w:cs="Arial"/>
      </w:rPr>
    </w:lvl>
    <w:lvl w:ilvl="8">
      <w:start w:val="1"/>
      <w:numFmt w:val="bullet"/>
      <w:lvlText w:val="▪"/>
      <w:lvlJc w:val="left"/>
      <w:pPr>
        <w:ind w:left="6119" w:firstLine="6120"/>
      </w:pPr>
      <w:rPr>
        <w:rFonts w:ascii="Arial" w:eastAsia="Arial" w:hAnsi="Arial" w:cs="Arial"/>
      </w:rPr>
    </w:lvl>
  </w:abstractNum>
  <w:abstractNum w:abstractNumId="5">
    <w:nsid w:val="30877727"/>
    <w:multiLevelType w:val="multilevel"/>
    <w:tmpl w:val="B82AA7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nsid w:val="49807482"/>
    <w:multiLevelType w:val="hybridMultilevel"/>
    <w:tmpl w:val="0492A808"/>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7">
    <w:nsid w:val="5DC6332E"/>
    <w:multiLevelType w:val="multilevel"/>
    <w:tmpl w:val="426CB408"/>
    <w:lvl w:ilvl="0">
      <w:start w:val="1"/>
      <w:numFmt w:val="bullet"/>
      <w:lvlText w:val="●"/>
      <w:lvlJc w:val="left"/>
      <w:pPr>
        <w:ind w:left="359" w:firstLine="0"/>
      </w:pPr>
      <w:rPr>
        <w:rFonts w:ascii="Arial" w:eastAsia="Arial" w:hAnsi="Arial" w:cs="Arial"/>
      </w:rPr>
    </w:lvl>
    <w:lvl w:ilvl="1">
      <w:start w:val="1"/>
      <w:numFmt w:val="bullet"/>
      <w:lvlText w:val="o"/>
      <w:lvlJc w:val="left"/>
      <w:pPr>
        <w:ind w:left="989" w:firstLine="630"/>
      </w:pPr>
      <w:rPr>
        <w:rFonts w:ascii="Arial" w:eastAsia="Arial" w:hAnsi="Arial" w:cs="Arial"/>
      </w:rPr>
    </w:lvl>
    <w:lvl w:ilvl="2">
      <w:start w:val="1"/>
      <w:numFmt w:val="bullet"/>
      <w:lvlText w:val="▪"/>
      <w:lvlJc w:val="left"/>
      <w:pPr>
        <w:ind w:left="2159" w:firstLine="1800"/>
      </w:pPr>
      <w:rPr>
        <w:rFonts w:ascii="Arial" w:eastAsia="Arial" w:hAnsi="Arial" w:cs="Arial"/>
      </w:rPr>
    </w:lvl>
    <w:lvl w:ilvl="3">
      <w:start w:val="1"/>
      <w:numFmt w:val="bullet"/>
      <w:lvlText w:val="●"/>
      <w:lvlJc w:val="left"/>
      <w:pPr>
        <w:ind w:left="2879" w:firstLine="2520"/>
      </w:pPr>
      <w:rPr>
        <w:rFonts w:ascii="Arial" w:eastAsia="Arial" w:hAnsi="Arial" w:cs="Arial"/>
      </w:rPr>
    </w:lvl>
    <w:lvl w:ilvl="4">
      <w:start w:val="1"/>
      <w:numFmt w:val="bullet"/>
      <w:lvlText w:val="o"/>
      <w:lvlJc w:val="left"/>
      <w:pPr>
        <w:ind w:left="3599" w:firstLine="3240"/>
      </w:pPr>
      <w:rPr>
        <w:rFonts w:ascii="Arial" w:eastAsia="Arial" w:hAnsi="Arial" w:cs="Arial"/>
      </w:rPr>
    </w:lvl>
    <w:lvl w:ilvl="5">
      <w:start w:val="1"/>
      <w:numFmt w:val="bullet"/>
      <w:lvlText w:val="▪"/>
      <w:lvlJc w:val="left"/>
      <w:pPr>
        <w:ind w:left="4319" w:firstLine="3960"/>
      </w:pPr>
      <w:rPr>
        <w:rFonts w:ascii="Arial" w:eastAsia="Arial" w:hAnsi="Arial" w:cs="Arial"/>
      </w:rPr>
    </w:lvl>
    <w:lvl w:ilvl="6">
      <w:start w:val="1"/>
      <w:numFmt w:val="bullet"/>
      <w:lvlText w:val="●"/>
      <w:lvlJc w:val="left"/>
      <w:pPr>
        <w:ind w:left="5039" w:firstLine="4680"/>
      </w:pPr>
      <w:rPr>
        <w:rFonts w:ascii="Arial" w:eastAsia="Arial" w:hAnsi="Arial" w:cs="Arial"/>
      </w:rPr>
    </w:lvl>
    <w:lvl w:ilvl="7">
      <w:start w:val="1"/>
      <w:numFmt w:val="bullet"/>
      <w:lvlText w:val="o"/>
      <w:lvlJc w:val="left"/>
      <w:pPr>
        <w:ind w:left="5759" w:firstLine="5400"/>
      </w:pPr>
      <w:rPr>
        <w:rFonts w:ascii="Arial" w:eastAsia="Arial" w:hAnsi="Arial" w:cs="Arial"/>
      </w:rPr>
    </w:lvl>
    <w:lvl w:ilvl="8">
      <w:start w:val="1"/>
      <w:numFmt w:val="bullet"/>
      <w:lvlText w:val="▪"/>
      <w:lvlJc w:val="left"/>
      <w:pPr>
        <w:ind w:left="6479" w:firstLine="6120"/>
      </w:pPr>
      <w:rPr>
        <w:rFonts w:ascii="Arial" w:eastAsia="Arial" w:hAnsi="Arial" w:cs="Arial"/>
      </w:rPr>
    </w:lvl>
  </w:abstractNum>
  <w:abstractNum w:abstractNumId="8">
    <w:nsid w:val="634B1199"/>
    <w:multiLevelType w:val="hybridMultilevel"/>
    <w:tmpl w:val="8A4026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3D818B6"/>
    <w:multiLevelType w:val="multilevel"/>
    <w:tmpl w:val="5588DCA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0">
    <w:nsid w:val="64D32F81"/>
    <w:multiLevelType w:val="multilevel"/>
    <w:tmpl w:val="645CAF7C"/>
    <w:lvl w:ilvl="0">
      <w:start w:val="1"/>
      <w:numFmt w:val="lowerLetter"/>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72DD5AF4"/>
    <w:multiLevelType w:val="multilevel"/>
    <w:tmpl w:val="FDBA9060"/>
    <w:lvl w:ilvl="0">
      <w:start w:val="1"/>
      <w:numFmt w:val="upperLetter"/>
      <w:lvlText w:val="%1)"/>
      <w:lvlJc w:val="left"/>
      <w:pPr>
        <w:ind w:left="360" w:firstLine="0"/>
      </w:pPr>
      <w:rPr>
        <w:b/>
        <w:sz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2">
    <w:nsid w:val="73485197"/>
    <w:multiLevelType w:val="hybridMultilevel"/>
    <w:tmpl w:val="B0786B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8484111"/>
    <w:multiLevelType w:val="hybridMultilevel"/>
    <w:tmpl w:val="60A06F5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0"/>
  </w:num>
  <w:num w:numId="3">
    <w:abstractNumId w:val="5"/>
  </w:num>
  <w:num w:numId="4">
    <w:abstractNumId w:val="10"/>
  </w:num>
  <w:num w:numId="5">
    <w:abstractNumId w:val="9"/>
  </w:num>
  <w:num w:numId="6">
    <w:abstractNumId w:val="11"/>
  </w:num>
  <w:num w:numId="7">
    <w:abstractNumId w:val="4"/>
  </w:num>
  <w:num w:numId="8">
    <w:abstractNumId w:val="6"/>
  </w:num>
  <w:num w:numId="9">
    <w:abstractNumId w:val="12"/>
  </w:num>
  <w:num w:numId="10">
    <w:abstractNumId w:val="1"/>
  </w:num>
  <w:num w:numId="11">
    <w:abstractNumId w:val="13"/>
  </w:num>
  <w:num w:numId="12">
    <w:abstractNumId w:val="3"/>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
  <w:rsids>
    <w:rsidRoot w:val="00B919B5"/>
    <w:rsid w:val="000964EE"/>
    <w:rsid w:val="000C60B4"/>
    <w:rsid w:val="00141FC1"/>
    <w:rsid w:val="00143BE6"/>
    <w:rsid w:val="00201AEF"/>
    <w:rsid w:val="00242A39"/>
    <w:rsid w:val="0028039F"/>
    <w:rsid w:val="002A6DE4"/>
    <w:rsid w:val="002D5076"/>
    <w:rsid w:val="003752AF"/>
    <w:rsid w:val="003756BD"/>
    <w:rsid w:val="003763EA"/>
    <w:rsid w:val="003A45A5"/>
    <w:rsid w:val="003C1CA1"/>
    <w:rsid w:val="003E0D19"/>
    <w:rsid w:val="003E35C3"/>
    <w:rsid w:val="00411D6D"/>
    <w:rsid w:val="004248BF"/>
    <w:rsid w:val="00474EF6"/>
    <w:rsid w:val="004A16A3"/>
    <w:rsid w:val="004B21CE"/>
    <w:rsid w:val="004D6189"/>
    <w:rsid w:val="004E5173"/>
    <w:rsid w:val="00515D25"/>
    <w:rsid w:val="0056040D"/>
    <w:rsid w:val="005750C1"/>
    <w:rsid w:val="00654A24"/>
    <w:rsid w:val="006C1BBF"/>
    <w:rsid w:val="006F3CA4"/>
    <w:rsid w:val="00736518"/>
    <w:rsid w:val="00761563"/>
    <w:rsid w:val="007652A9"/>
    <w:rsid w:val="007665CE"/>
    <w:rsid w:val="007876DD"/>
    <w:rsid w:val="007A1190"/>
    <w:rsid w:val="008120BD"/>
    <w:rsid w:val="00882438"/>
    <w:rsid w:val="008D28EC"/>
    <w:rsid w:val="008D49C7"/>
    <w:rsid w:val="0093110B"/>
    <w:rsid w:val="00954743"/>
    <w:rsid w:val="00957A4E"/>
    <w:rsid w:val="00987615"/>
    <w:rsid w:val="009C10FD"/>
    <w:rsid w:val="00A04F78"/>
    <w:rsid w:val="00A62253"/>
    <w:rsid w:val="00A70475"/>
    <w:rsid w:val="00AA6B09"/>
    <w:rsid w:val="00AC46D2"/>
    <w:rsid w:val="00AD42F7"/>
    <w:rsid w:val="00B12C77"/>
    <w:rsid w:val="00B12D53"/>
    <w:rsid w:val="00B211DC"/>
    <w:rsid w:val="00B577C0"/>
    <w:rsid w:val="00B81A17"/>
    <w:rsid w:val="00B919B5"/>
    <w:rsid w:val="00BA4C9A"/>
    <w:rsid w:val="00BA5BB4"/>
    <w:rsid w:val="00BB1905"/>
    <w:rsid w:val="00C03409"/>
    <w:rsid w:val="00C13B28"/>
    <w:rsid w:val="00C24661"/>
    <w:rsid w:val="00C75CA6"/>
    <w:rsid w:val="00C97256"/>
    <w:rsid w:val="00CF19C6"/>
    <w:rsid w:val="00D00F10"/>
    <w:rsid w:val="00D32F36"/>
    <w:rsid w:val="00D47391"/>
    <w:rsid w:val="00D945E4"/>
    <w:rsid w:val="00DA50AC"/>
    <w:rsid w:val="00E0308F"/>
    <w:rsid w:val="00E13005"/>
    <w:rsid w:val="00E41751"/>
    <w:rsid w:val="00ED74DC"/>
    <w:rsid w:val="00F32CFA"/>
    <w:rsid w:val="00F6649E"/>
    <w:rsid w:val="00F96035"/>
    <w:rsid w:val="00FD1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B23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character" w:customStyle="1" w:styleId="apple-converted-space">
    <w:name w:val="apple-converted-space"/>
    <w:basedOn w:val="DefaultParagraphFont"/>
    <w:rsid w:val="000C60B4"/>
  </w:style>
  <w:style w:type="character" w:styleId="Hyperlink">
    <w:name w:val="Hyperlink"/>
    <w:basedOn w:val="DefaultParagraphFont"/>
    <w:uiPriority w:val="99"/>
    <w:unhideWhenUsed/>
    <w:rsid w:val="000C60B4"/>
    <w:rPr>
      <w:color w:val="0000FF"/>
      <w:u w:val="single"/>
    </w:rPr>
  </w:style>
  <w:style w:type="paragraph" w:styleId="ListParagraph">
    <w:name w:val="List Paragraph"/>
    <w:basedOn w:val="Normal"/>
    <w:uiPriority w:val="34"/>
    <w:qFormat/>
    <w:rsid w:val="00D47391"/>
    <w:pPr>
      <w:ind w:left="720"/>
      <w:contextualSpacing/>
    </w:pPr>
  </w:style>
  <w:style w:type="character" w:styleId="CommentReference">
    <w:name w:val="annotation reference"/>
    <w:basedOn w:val="DefaultParagraphFont"/>
    <w:uiPriority w:val="99"/>
    <w:semiHidden/>
    <w:unhideWhenUsed/>
    <w:rsid w:val="00B12D53"/>
    <w:rPr>
      <w:sz w:val="16"/>
      <w:szCs w:val="16"/>
    </w:rPr>
  </w:style>
  <w:style w:type="paragraph" w:styleId="CommentText">
    <w:name w:val="annotation text"/>
    <w:basedOn w:val="Normal"/>
    <w:link w:val="CommentTextChar"/>
    <w:uiPriority w:val="99"/>
    <w:semiHidden/>
    <w:unhideWhenUsed/>
    <w:rsid w:val="00B12D53"/>
    <w:rPr>
      <w:sz w:val="20"/>
    </w:rPr>
  </w:style>
  <w:style w:type="character" w:customStyle="1" w:styleId="CommentTextChar">
    <w:name w:val="Comment Text Char"/>
    <w:basedOn w:val="DefaultParagraphFont"/>
    <w:link w:val="CommentText"/>
    <w:uiPriority w:val="99"/>
    <w:semiHidden/>
    <w:rsid w:val="00B12D53"/>
    <w:rPr>
      <w:sz w:val="20"/>
    </w:rPr>
  </w:style>
  <w:style w:type="paragraph" w:styleId="CommentSubject">
    <w:name w:val="annotation subject"/>
    <w:basedOn w:val="CommentText"/>
    <w:next w:val="CommentText"/>
    <w:link w:val="CommentSubjectChar"/>
    <w:uiPriority w:val="99"/>
    <w:semiHidden/>
    <w:unhideWhenUsed/>
    <w:rsid w:val="00B12D53"/>
    <w:rPr>
      <w:b/>
      <w:bCs/>
    </w:rPr>
  </w:style>
  <w:style w:type="character" w:customStyle="1" w:styleId="CommentSubjectChar">
    <w:name w:val="Comment Subject Char"/>
    <w:basedOn w:val="CommentTextChar"/>
    <w:link w:val="CommentSubject"/>
    <w:uiPriority w:val="99"/>
    <w:semiHidden/>
    <w:rsid w:val="00B12D53"/>
    <w:rPr>
      <w:b/>
      <w:bCs/>
      <w:sz w:val="20"/>
    </w:rPr>
  </w:style>
  <w:style w:type="paragraph" w:styleId="BalloonText">
    <w:name w:val="Balloon Text"/>
    <w:basedOn w:val="Normal"/>
    <w:link w:val="BalloonTextChar"/>
    <w:uiPriority w:val="99"/>
    <w:semiHidden/>
    <w:unhideWhenUsed/>
    <w:rsid w:val="00B12D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D53"/>
    <w:rPr>
      <w:rFonts w:ascii="Segoe UI" w:hAnsi="Segoe UI" w:cs="Segoe UI"/>
      <w:sz w:val="18"/>
      <w:szCs w:val="18"/>
    </w:rPr>
  </w:style>
  <w:style w:type="paragraph" w:styleId="Header">
    <w:name w:val="header"/>
    <w:basedOn w:val="Normal"/>
    <w:link w:val="HeaderChar"/>
    <w:uiPriority w:val="99"/>
    <w:unhideWhenUsed/>
    <w:rsid w:val="004D6189"/>
    <w:pPr>
      <w:tabs>
        <w:tab w:val="center" w:pos="4680"/>
        <w:tab w:val="right" w:pos="9360"/>
      </w:tabs>
    </w:pPr>
  </w:style>
  <w:style w:type="character" w:customStyle="1" w:styleId="HeaderChar">
    <w:name w:val="Header Char"/>
    <w:basedOn w:val="DefaultParagraphFont"/>
    <w:link w:val="Header"/>
    <w:uiPriority w:val="99"/>
    <w:rsid w:val="004D6189"/>
  </w:style>
  <w:style w:type="paragraph" w:styleId="Footer">
    <w:name w:val="footer"/>
    <w:basedOn w:val="Normal"/>
    <w:link w:val="FooterChar"/>
    <w:uiPriority w:val="99"/>
    <w:unhideWhenUsed/>
    <w:rsid w:val="004D6189"/>
    <w:pPr>
      <w:tabs>
        <w:tab w:val="center" w:pos="4680"/>
        <w:tab w:val="right" w:pos="9360"/>
      </w:tabs>
    </w:pPr>
  </w:style>
  <w:style w:type="character" w:customStyle="1" w:styleId="FooterChar">
    <w:name w:val="Footer Char"/>
    <w:basedOn w:val="DefaultParagraphFont"/>
    <w:link w:val="Footer"/>
    <w:uiPriority w:val="99"/>
    <w:rsid w:val="004D61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character" w:customStyle="1" w:styleId="apple-converted-space">
    <w:name w:val="apple-converted-space"/>
    <w:basedOn w:val="DefaultParagraphFont"/>
    <w:rsid w:val="000C60B4"/>
  </w:style>
  <w:style w:type="character" w:styleId="Hyperlink">
    <w:name w:val="Hyperlink"/>
    <w:basedOn w:val="DefaultParagraphFont"/>
    <w:uiPriority w:val="99"/>
    <w:unhideWhenUsed/>
    <w:rsid w:val="000C60B4"/>
    <w:rPr>
      <w:color w:val="0000FF"/>
      <w:u w:val="single"/>
    </w:rPr>
  </w:style>
  <w:style w:type="paragraph" w:styleId="ListParagraph">
    <w:name w:val="List Paragraph"/>
    <w:basedOn w:val="Normal"/>
    <w:uiPriority w:val="34"/>
    <w:qFormat/>
    <w:rsid w:val="00D47391"/>
    <w:pPr>
      <w:ind w:left="720"/>
      <w:contextualSpacing/>
    </w:pPr>
  </w:style>
  <w:style w:type="character" w:styleId="CommentReference">
    <w:name w:val="annotation reference"/>
    <w:basedOn w:val="DefaultParagraphFont"/>
    <w:uiPriority w:val="99"/>
    <w:semiHidden/>
    <w:unhideWhenUsed/>
    <w:rsid w:val="00B12D53"/>
    <w:rPr>
      <w:sz w:val="16"/>
      <w:szCs w:val="16"/>
    </w:rPr>
  </w:style>
  <w:style w:type="paragraph" w:styleId="CommentText">
    <w:name w:val="annotation text"/>
    <w:basedOn w:val="Normal"/>
    <w:link w:val="CommentTextChar"/>
    <w:uiPriority w:val="99"/>
    <w:semiHidden/>
    <w:unhideWhenUsed/>
    <w:rsid w:val="00B12D53"/>
    <w:rPr>
      <w:sz w:val="20"/>
    </w:rPr>
  </w:style>
  <w:style w:type="character" w:customStyle="1" w:styleId="CommentTextChar">
    <w:name w:val="Comment Text Char"/>
    <w:basedOn w:val="DefaultParagraphFont"/>
    <w:link w:val="CommentText"/>
    <w:uiPriority w:val="99"/>
    <w:semiHidden/>
    <w:rsid w:val="00B12D53"/>
    <w:rPr>
      <w:sz w:val="20"/>
    </w:rPr>
  </w:style>
  <w:style w:type="paragraph" w:styleId="CommentSubject">
    <w:name w:val="annotation subject"/>
    <w:basedOn w:val="CommentText"/>
    <w:next w:val="CommentText"/>
    <w:link w:val="CommentSubjectChar"/>
    <w:uiPriority w:val="99"/>
    <w:semiHidden/>
    <w:unhideWhenUsed/>
    <w:rsid w:val="00B12D53"/>
    <w:rPr>
      <w:b/>
      <w:bCs/>
    </w:rPr>
  </w:style>
  <w:style w:type="character" w:customStyle="1" w:styleId="CommentSubjectChar">
    <w:name w:val="Comment Subject Char"/>
    <w:basedOn w:val="CommentTextChar"/>
    <w:link w:val="CommentSubject"/>
    <w:uiPriority w:val="99"/>
    <w:semiHidden/>
    <w:rsid w:val="00B12D53"/>
    <w:rPr>
      <w:b/>
      <w:bCs/>
      <w:sz w:val="20"/>
    </w:rPr>
  </w:style>
  <w:style w:type="paragraph" w:styleId="BalloonText">
    <w:name w:val="Balloon Text"/>
    <w:basedOn w:val="Normal"/>
    <w:link w:val="BalloonTextChar"/>
    <w:uiPriority w:val="99"/>
    <w:semiHidden/>
    <w:unhideWhenUsed/>
    <w:rsid w:val="00B12D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D53"/>
    <w:rPr>
      <w:rFonts w:ascii="Segoe UI" w:hAnsi="Segoe UI" w:cs="Segoe UI"/>
      <w:sz w:val="18"/>
      <w:szCs w:val="18"/>
    </w:rPr>
  </w:style>
  <w:style w:type="paragraph" w:styleId="Header">
    <w:name w:val="header"/>
    <w:basedOn w:val="Normal"/>
    <w:link w:val="HeaderChar"/>
    <w:uiPriority w:val="99"/>
    <w:unhideWhenUsed/>
    <w:rsid w:val="004D6189"/>
    <w:pPr>
      <w:tabs>
        <w:tab w:val="center" w:pos="4680"/>
        <w:tab w:val="right" w:pos="9360"/>
      </w:tabs>
    </w:pPr>
  </w:style>
  <w:style w:type="character" w:customStyle="1" w:styleId="HeaderChar">
    <w:name w:val="Header Char"/>
    <w:basedOn w:val="DefaultParagraphFont"/>
    <w:link w:val="Header"/>
    <w:uiPriority w:val="99"/>
    <w:rsid w:val="004D6189"/>
  </w:style>
  <w:style w:type="paragraph" w:styleId="Footer">
    <w:name w:val="footer"/>
    <w:basedOn w:val="Normal"/>
    <w:link w:val="FooterChar"/>
    <w:uiPriority w:val="99"/>
    <w:unhideWhenUsed/>
    <w:rsid w:val="004D6189"/>
    <w:pPr>
      <w:tabs>
        <w:tab w:val="center" w:pos="4680"/>
        <w:tab w:val="right" w:pos="9360"/>
      </w:tabs>
    </w:pPr>
  </w:style>
  <w:style w:type="character" w:customStyle="1" w:styleId="FooterChar">
    <w:name w:val="Footer Char"/>
    <w:basedOn w:val="DefaultParagraphFont"/>
    <w:link w:val="Footer"/>
    <w:uiPriority w:val="99"/>
    <w:rsid w:val="004D6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mailto:anne@rampasthma.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yperlink" Target="http://www.rampasthma.org/uploads/casestudies.pdf" TargetMode="External"/><Relationship Id="rId2" Type="http://schemas.openxmlformats.org/officeDocument/2006/relationships/customXml" Target="../customXml/item2.xml"/><Relationship Id="rId16" Type="http://schemas.openxmlformats.org/officeDocument/2006/relationships/hyperlink" Target="http://www.rampasthma.org/uploads/casestudie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rampasthma.org/info-resources/ramp-tools-publications/asthma-guid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jsaunders@schoolhealthcenters.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1BE3D51C617848B6833BBA483AC7BA" ma:contentTypeVersion="2" ma:contentTypeDescription="Create a new document." ma:contentTypeScope="" ma:versionID="8508417bda190a5e49b9fe9e91d0e634">
  <xsd:schema xmlns:xsd="http://www.w3.org/2001/XMLSchema" xmlns:xs="http://www.w3.org/2001/XMLSchema" xmlns:p="http://schemas.microsoft.com/office/2006/metadata/properties" xmlns:ns2="f9cb50ba-2534-4e6f-9400-1cd7f9befece" targetNamespace="http://schemas.microsoft.com/office/2006/metadata/properties" ma:root="true" ma:fieldsID="f878b0bd13e5fe5683102f659fac1c71" ns2:_="">
    <xsd:import namespace="f9cb50ba-2534-4e6f-9400-1cd7f9befec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b50ba-2534-4e6f-9400-1cd7f9befe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D544B-9BA3-4D3B-8907-9669B22803BF}">
  <ds:schemaRefs>
    <ds:schemaRef ds:uri="f9cb50ba-2534-4e6f-9400-1cd7f9befece"/>
    <ds:schemaRef ds:uri="http://purl.org/dc/elements/1.1/"/>
    <ds:schemaRef ds:uri="http://schemas.microsoft.com/office/infopath/2007/PartnerControls"/>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738F81B-77BA-4F96-8B17-A71FC326F08D}">
  <ds:schemaRefs>
    <ds:schemaRef ds:uri="http://schemas.microsoft.com/sharepoint/v3/contenttype/forms"/>
  </ds:schemaRefs>
</ds:datastoreItem>
</file>

<file path=customXml/itemProps3.xml><?xml version="1.0" encoding="utf-8"?>
<ds:datastoreItem xmlns:ds="http://schemas.openxmlformats.org/officeDocument/2006/customXml" ds:itemID="{3183A006-EA1B-4D25-8501-3181664F0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b50ba-2534-4e6f-9400-1cd7f9bef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A60EB-E11F-4626-8530-536832710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CSHA Asthma Application DRAFT 1-14-15.docx.docx</vt:lpstr>
    </vt:vector>
  </TitlesOfParts>
  <Company>Microsoft</Company>
  <LinksUpToDate>false</LinksUpToDate>
  <CharactersWithSpaces>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CSHA Asthma Application DRAFT 1-14-15.docx.docx</dc:title>
  <dc:creator>Juan</dc:creator>
  <cp:lastModifiedBy>anne</cp:lastModifiedBy>
  <cp:revision>2</cp:revision>
  <cp:lastPrinted>2016-02-02T16:37:00Z</cp:lastPrinted>
  <dcterms:created xsi:type="dcterms:W3CDTF">2016-02-02T16:39:00Z</dcterms:created>
  <dcterms:modified xsi:type="dcterms:W3CDTF">2016-02-02T16:39:00Z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0x010100851BE3D51C617848B6833BBA483AC7BA</vt:lpwstr>
  </property>
</Properties>
</file>