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EC373" w14:textId="77777777" w:rsidR="00760188" w:rsidRPr="00740910" w:rsidRDefault="00760188" w:rsidP="00760188">
      <w:pPr>
        <w:spacing w:after="0" w:line="240" w:lineRule="auto"/>
        <w:jc w:val="center"/>
        <w:rPr>
          <w:rFonts w:asciiTheme="minorHAnsi" w:eastAsia="Times New Roman" w:hAnsiTheme="minorHAnsi" w:cstheme="minorHAnsi"/>
          <w:i/>
          <w:highlight w:val="yellow"/>
        </w:rPr>
      </w:pPr>
      <w:r w:rsidRPr="00740910">
        <w:rPr>
          <w:rFonts w:asciiTheme="minorHAnsi" w:eastAsia="Times New Roman" w:hAnsiTheme="minorHAnsi" w:cstheme="minorHAnsi"/>
          <w:i/>
          <w:highlight w:val="yellow"/>
        </w:rPr>
        <w:t>Please put on your letterhead.</w:t>
      </w:r>
    </w:p>
    <w:p w14:paraId="525CC98D" w14:textId="77777777" w:rsidR="00760188" w:rsidRPr="00740910" w:rsidRDefault="00760188" w:rsidP="00760188">
      <w:pPr>
        <w:spacing w:after="0" w:line="240" w:lineRule="auto"/>
        <w:jc w:val="center"/>
        <w:rPr>
          <w:rFonts w:asciiTheme="minorHAnsi" w:eastAsia="Times New Roman" w:hAnsiTheme="minorHAnsi" w:cstheme="minorHAnsi"/>
          <w:i/>
          <w:highlight w:val="yellow"/>
        </w:rPr>
      </w:pPr>
      <w:r w:rsidRPr="00740910">
        <w:rPr>
          <w:rFonts w:asciiTheme="minorHAnsi" w:eastAsia="Times New Roman" w:hAnsiTheme="minorHAnsi" w:cstheme="minorHAnsi"/>
          <w:i/>
          <w:highlight w:val="yellow"/>
        </w:rPr>
        <w:t>Feel free incorporate information about your organization and your reasons for supporting.</w:t>
      </w:r>
    </w:p>
    <w:p w14:paraId="167DFDB5" w14:textId="6D1097F0" w:rsidR="00740910" w:rsidRPr="00740910" w:rsidRDefault="00740910" w:rsidP="00740910">
      <w:pPr>
        <w:spacing w:after="0" w:line="240" w:lineRule="auto"/>
        <w:jc w:val="center"/>
        <w:rPr>
          <w:rFonts w:asciiTheme="minorHAnsi" w:eastAsia="Times New Roman" w:hAnsiTheme="minorHAnsi" w:cstheme="minorHAnsi"/>
          <w:i/>
          <w:highlight w:val="yellow"/>
        </w:rPr>
      </w:pPr>
      <w:r w:rsidRPr="00740910">
        <w:rPr>
          <w:rFonts w:asciiTheme="minorHAnsi" w:eastAsia="Times New Roman" w:hAnsiTheme="minorHAnsi" w:cstheme="minorHAnsi"/>
          <w:i/>
          <w:highlight w:val="yellow"/>
        </w:rPr>
        <w:t xml:space="preserve">Email to the following staff: </w:t>
      </w:r>
      <w:hyperlink r:id="rId9" w:tgtFrame="_blank" w:history="1">
        <w:r w:rsidRPr="00740910">
          <w:rPr>
            <w:rStyle w:val="Hyperlink"/>
            <w:rFonts w:asciiTheme="minorHAnsi" w:eastAsia="Times New Roman" w:hAnsiTheme="minorHAnsi" w:cstheme="minorHAnsi"/>
            <w:i/>
            <w:highlight w:val="yellow"/>
          </w:rPr>
          <w:t>Katie.Hardeman@asm.ca.gov</w:t>
        </w:r>
      </w:hyperlink>
      <w:r w:rsidRPr="00740910">
        <w:rPr>
          <w:rFonts w:asciiTheme="minorHAnsi" w:eastAsia="Times New Roman" w:hAnsiTheme="minorHAnsi" w:cstheme="minorHAnsi"/>
          <w:i/>
          <w:highlight w:val="yellow"/>
        </w:rPr>
        <w:t xml:space="preserve">, </w:t>
      </w:r>
      <w:hyperlink r:id="rId10" w:tgtFrame="_blank" w:history="1">
        <w:r w:rsidRPr="00740910">
          <w:rPr>
            <w:rStyle w:val="Hyperlink"/>
            <w:rFonts w:asciiTheme="minorHAnsi" w:eastAsia="Times New Roman" w:hAnsiTheme="minorHAnsi" w:cstheme="minorHAnsi"/>
            <w:i/>
            <w:highlight w:val="yellow"/>
          </w:rPr>
          <w:t>Elisa.Wynne@sen.ca.gov</w:t>
        </w:r>
      </w:hyperlink>
      <w:r w:rsidRPr="00740910">
        <w:rPr>
          <w:rFonts w:asciiTheme="minorHAnsi" w:eastAsia="Times New Roman" w:hAnsiTheme="minorHAnsi" w:cstheme="minorHAnsi"/>
          <w:i/>
          <w:highlight w:val="yellow"/>
        </w:rPr>
        <w:t xml:space="preserve">, </w:t>
      </w:r>
      <w:hyperlink r:id="rId11" w:tgtFrame="_blank" w:history="1">
        <w:r w:rsidRPr="00740910">
          <w:rPr>
            <w:rStyle w:val="Hyperlink"/>
            <w:rFonts w:asciiTheme="minorHAnsi" w:eastAsia="Times New Roman" w:hAnsiTheme="minorHAnsi" w:cstheme="minorHAnsi"/>
            <w:i/>
            <w:highlight w:val="yellow"/>
          </w:rPr>
          <w:t>Hans.Hemann@asm.ca.gov</w:t>
        </w:r>
      </w:hyperlink>
      <w:r w:rsidRPr="00740910">
        <w:rPr>
          <w:rFonts w:asciiTheme="minorHAnsi" w:eastAsia="Times New Roman" w:hAnsiTheme="minorHAnsi" w:cstheme="minorHAnsi"/>
          <w:i/>
          <w:highlight w:val="yellow"/>
        </w:rPr>
        <w:t xml:space="preserve">, </w:t>
      </w:r>
      <w:hyperlink r:id="rId12" w:history="1">
        <w:r w:rsidRPr="00740910">
          <w:rPr>
            <w:rStyle w:val="Hyperlink"/>
            <w:rFonts w:asciiTheme="minorHAnsi" w:eastAsia="Times New Roman" w:hAnsiTheme="minorHAnsi" w:cstheme="minorHAnsi"/>
            <w:i/>
            <w:highlight w:val="yellow"/>
          </w:rPr>
          <w:t>Guy.Strahl@asm.ca.gov</w:t>
        </w:r>
      </w:hyperlink>
      <w:r w:rsidRPr="00740910">
        <w:rPr>
          <w:rFonts w:asciiTheme="minorHAnsi" w:eastAsia="Times New Roman" w:hAnsiTheme="minorHAnsi" w:cstheme="minorHAnsi"/>
          <w:i/>
          <w:highlight w:val="yellow"/>
        </w:rPr>
        <w:t xml:space="preserve">, </w:t>
      </w:r>
      <w:hyperlink r:id="rId13" w:tgtFrame="_blank" w:history="1">
        <w:r w:rsidRPr="00740910">
          <w:rPr>
            <w:rStyle w:val="Hyperlink"/>
            <w:rFonts w:asciiTheme="minorHAnsi" w:eastAsia="Times New Roman" w:hAnsiTheme="minorHAnsi" w:cstheme="minorHAnsi"/>
            <w:i/>
            <w:highlight w:val="yellow"/>
          </w:rPr>
          <w:t>Veronica.Badillo@asm.ca.gov</w:t>
        </w:r>
      </w:hyperlink>
      <w:r w:rsidRPr="00740910">
        <w:rPr>
          <w:rFonts w:asciiTheme="minorHAnsi" w:eastAsia="Times New Roman" w:hAnsiTheme="minorHAnsi" w:cstheme="minorHAnsi"/>
          <w:i/>
          <w:highlight w:val="yellow"/>
        </w:rPr>
        <w:t xml:space="preserve">, </w:t>
      </w:r>
      <w:hyperlink r:id="rId14" w:tgtFrame="_blank" w:history="1">
        <w:r w:rsidRPr="00740910">
          <w:rPr>
            <w:rStyle w:val="Hyperlink"/>
            <w:rFonts w:asciiTheme="minorHAnsi" w:eastAsia="Times New Roman" w:hAnsiTheme="minorHAnsi" w:cstheme="minorHAnsi"/>
            <w:i/>
            <w:highlight w:val="yellow"/>
          </w:rPr>
          <w:t>Kelly.Ash@asm.ca.gov</w:t>
        </w:r>
      </w:hyperlink>
      <w:r w:rsidRPr="00740910">
        <w:rPr>
          <w:rFonts w:asciiTheme="minorHAnsi" w:eastAsia="Times New Roman" w:hAnsiTheme="minorHAnsi" w:cstheme="minorHAnsi"/>
          <w:i/>
          <w:highlight w:val="yellow"/>
        </w:rPr>
        <w:t xml:space="preserve">, </w:t>
      </w:r>
      <w:hyperlink r:id="rId15" w:tgtFrame="_blank" w:history="1">
        <w:r w:rsidRPr="00740910">
          <w:rPr>
            <w:rStyle w:val="Hyperlink"/>
            <w:rFonts w:asciiTheme="minorHAnsi" w:eastAsia="Times New Roman" w:hAnsiTheme="minorHAnsi" w:cstheme="minorHAnsi"/>
            <w:i/>
            <w:highlight w:val="yellow"/>
          </w:rPr>
          <w:t>Teresa.Trujillo@asm.ca.gov</w:t>
        </w:r>
      </w:hyperlink>
      <w:r w:rsidRPr="00740910">
        <w:rPr>
          <w:rFonts w:asciiTheme="minorHAnsi" w:eastAsia="Times New Roman" w:hAnsiTheme="minorHAnsi" w:cstheme="minorHAnsi"/>
          <w:i/>
          <w:highlight w:val="yellow"/>
        </w:rPr>
        <w:t xml:space="preserve">, </w:t>
      </w:r>
      <w:hyperlink r:id="rId16" w:tgtFrame="_blank" w:history="1">
        <w:r w:rsidRPr="00740910">
          <w:rPr>
            <w:rStyle w:val="Hyperlink"/>
            <w:rFonts w:asciiTheme="minorHAnsi" w:eastAsia="Times New Roman" w:hAnsiTheme="minorHAnsi" w:cstheme="minorHAnsi"/>
            <w:i/>
            <w:highlight w:val="yellow"/>
          </w:rPr>
          <w:t>Spencer.Street@sen.ca.gov</w:t>
        </w:r>
      </w:hyperlink>
      <w:r w:rsidRPr="00740910">
        <w:rPr>
          <w:rFonts w:asciiTheme="minorHAnsi" w:eastAsia="Times New Roman" w:hAnsiTheme="minorHAnsi" w:cstheme="minorHAnsi"/>
          <w:i/>
          <w:highlight w:val="yellow"/>
        </w:rPr>
        <w:t xml:space="preserve">, </w:t>
      </w:r>
      <w:hyperlink r:id="rId17" w:tgtFrame="_blank" w:history="1">
        <w:r w:rsidRPr="00740910">
          <w:rPr>
            <w:rStyle w:val="Hyperlink"/>
            <w:rFonts w:asciiTheme="minorHAnsi" w:eastAsia="Times New Roman" w:hAnsiTheme="minorHAnsi" w:cstheme="minorHAnsi"/>
            <w:i/>
            <w:highlight w:val="yellow"/>
          </w:rPr>
          <w:t>Colin.Sueyres@sen.ca.gov</w:t>
        </w:r>
      </w:hyperlink>
      <w:r w:rsidRPr="00740910">
        <w:rPr>
          <w:rFonts w:asciiTheme="minorHAnsi" w:eastAsia="Times New Roman" w:hAnsiTheme="minorHAnsi" w:cstheme="minorHAnsi"/>
          <w:i/>
          <w:highlight w:val="yellow"/>
        </w:rPr>
        <w:t xml:space="preserve">, </w:t>
      </w:r>
      <w:hyperlink r:id="rId18" w:tgtFrame="_blank" w:history="1">
        <w:r w:rsidRPr="00740910">
          <w:rPr>
            <w:rStyle w:val="Hyperlink"/>
            <w:rFonts w:asciiTheme="minorHAnsi" w:eastAsia="Times New Roman" w:hAnsiTheme="minorHAnsi" w:cstheme="minorHAnsi"/>
            <w:i/>
            <w:highlight w:val="yellow"/>
          </w:rPr>
          <w:t>Matthew.Montgomery@sen.ca.gov</w:t>
        </w:r>
      </w:hyperlink>
      <w:r w:rsidRPr="00740910">
        <w:rPr>
          <w:rFonts w:asciiTheme="minorHAnsi" w:eastAsia="Times New Roman" w:hAnsiTheme="minorHAnsi" w:cstheme="minorHAnsi"/>
          <w:i/>
          <w:highlight w:val="yellow"/>
        </w:rPr>
        <w:t xml:space="preserve">, </w:t>
      </w:r>
      <w:hyperlink r:id="rId19" w:tgtFrame="_blank" w:history="1">
        <w:r w:rsidRPr="00740910">
          <w:rPr>
            <w:rStyle w:val="Hyperlink"/>
            <w:rFonts w:asciiTheme="minorHAnsi" w:eastAsia="Times New Roman" w:hAnsiTheme="minorHAnsi" w:cstheme="minorHAnsi"/>
            <w:i/>
            <w:highlight w:val="yellow"/>
          </w:rPr>
          <w:t>Marvin.Deon@sen.ca.gov</w:t>
        </w:r>
      </w:hyperlink>
    </w:p>
    <w:p w14:paraId="30A1D47D" w14:textId="3F31FA8A" w:rsidR="00740910" w:rsidRPr="00740910" w:rsidRDefault="00740910" w:rsidP="00740910">
      <w:pPr>
        <w:spacing w:after="0" w:line="240" w:lineRule="auto"/>
        <w:jc w:val="center"/>
        <w:rPr>
          <w:rFonts w:asciiTheme="minorHAnsi" w:eastAsia="Times New Roman" w:hAnsiTheme="minorHAnsi" w:cstheme="minorHAnsi"/>
          <w:i/>
        </w:rPr>
      </w:pPr>
      <w:r w:rsidRPr="00740910">
        <w:rPr>
          <w:rFonts w:asciiTheme="minorHAnsi" w:eastAsia="Times New Roman" w:hAnsiTheme="minorHAnsi" w:cstheme="minorHAnsi"/>
          <w:i/>
          <w:highlight w:val="yellow"/>
        </w:rPr>
        <w:t xml:space="preserve">Cc: </w:t>
      </w:r>
      <w:hyperlink r:id="rId20" w:history="1">
        <w:r w:rsidRPr="00740910">
          <w:rPr>
            <w:rStyle w:val="Hyperlink"/>
            <w:rFonts w:asciiTheme="minorHAnsi" w:eastAsia="Times New Roman" w:hAnsiTheme="minorHAnsi" w:cstheme="minorHAnsi"/>
            <w:i/>
            <w:highlight w:val="yellow"/>
          </w:rPr>
          <w:t>leisenberg@schoolhealthcenters.org</w:t>
        </w:r>
      </w:hyperlink>
      <w:r>
        <w:rPr>
          <w:rFonts w:asciiTheme="minorHAnsi" w:eastAsia="Times New Roman" w:hAnsiTheme="minorHAnsi" w:cstheme="minorHAnsi"/>
          <w:i/>
        </w:rPr>
        <w:t xml:space="preserve"> </w:t>
      </w:r>
    </w:p>
    <w:p w14:paraId="22A3661A" w14:textId="4F7CD2B6" w:rsidR="00760188" w:rsidRPr="00AA6B33" w:rsidRDefault="00760188" w:rsidP="001460DF">
      <w:pPr>
        <w:spacing w:after="0" w:line="240" w:lineRule="auto"/>
        <w:jc w:val="center"/>
        <w:rPr>
          <w:rFonts w:asciiTheme="minorHAnsi" w:eastAsia="Times New Roman" w:hAnsiTheme="minorHAnsi" w:cstheme="minorHAnsi"/>
          <w:i/>
        </w:rPr>
      </w:pPr>
    </w:p>
    <w:p w14:paraId="1B32A266" w14:textId="77777777" w:rsidR="00760188" w:rsidRPr="00AA6B33" w:rsidRDefault="00760188" w:rsidP="007D662C">
      <w:pPr>
        <w:spacing w:line="240" w:lineRule="auto"/>
        <w:rPr>
          <w:rFonts w:asciiTheme="minorHAnsi" w:eastAsia="Times New Roman" w:hAnsiTheme="minorHAnsi" w:cstheme="minorHAnsi"/>
          <w:sz w:val="24"/>
          <w:szCs w:val="22"/>
        </w:rPr>
      </w:pPr>
      <w:bookmarkStart w:id="0" w:name="_GoBack"/>
      <w:bookmarkEnd w:id="0"/>
    </w:p>
    <w:p w14:paraId="020CE557" w14:textId="235DD0B9" w:rsidR="007D662C" w:rsidRPr="00AA6B33" w:rsidRDefault="00AA6B33" w:rsidP="00AA6B33">
      <w:pPr>
        <w:spacing w:line="240" w:lineRule="auto"/>
        <w:rPr>
          <w:rFonts w:asciiTheme="minorHAnsi" w:eastAsia="Times New Roman" w:hAnsiTheme="minorHAnsi" w:cstheme="minorHAnsi"/>
          <w:sz w:val="22"/>
          <w:szCs w:val="22"/>
        </w:rPr>
      </w:pPr>
      <w:r w:rsidRPr="00AA6B33">
        <w:rPr>
          <w:rFonts w:asciiTheme="minorHAnsi" w:eastAsia="Times New Roman" w:hAnsiTheme="minorHAnsi" w:cstheme="minorHAnsi"/>
          <w:sz w:val="22"/>
          <w:szCs w:val="22"/>
          <w:highlight w:val="yellow"/>
        </w:rPr>
        <w:t>Today’s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4572"/>
      </w:tblGrid>
      <w:tr w:rsidR="00BC04E4" w:rsidRPr="00AA6B33" w14:paraId="6D40FF01" w14:textId="4EC1D2AA" w:rsidTr="001460DF">
        <w:tc>
          <w:tcPr>
            <w:tcW w:w="5868" w:type="dxa"/>
          </w:tcPr>
          <w:p w14:paraId="6986A3A6" w14:textId="050739E3" w:rsidR="00BC04E4" w:rsidRPr="00AA6B33" w:rsidRDefault="00BC04E4" w:rsidP="00AA6B33">
            <w:pPr>
              <w:rPr>
                <w:rFonts w:asciiTheme="minorHAnsi" w:eastAsia="Times New Roman" w:hAnsiTheme="minorHAnsi" w:cstheme="minorHAnsi"/>
                <w:sz w:val="22"/>
                <w:szCs w:val="22"/>
              </w:rPr>
            </w:pPr>
            <w:r w:rsidRPr="00AA6B33">
              <w:rPr>
                <w:rFonts w:asciiTheme="minorHAnsi" w:eastAsia="Times New Roman" w:hAnsiTheme="minorHAnsi" w:cstheme="minorHAnsi"/>
                <w:sz w:val="22"/>
                <w:szCs w:val="22"/>
              </w:rPr>
              <w:t xml:space="preserve">The Honorable </w:t>
            </w:r>
            <w:r w:rsidR="00AA6B33" w:rsidRPr="00AA6B33">
              <w:rPr>
                <w:rFonts w:asciiTheme="minorHAnsi" w:eastAsia="Times New Roman" w:hAnsiTheme="minorHAnsi" w:cstheme="minorHAnsi"/>
                <w:sz w:val="22"/>
                <w:szCs w:val="22"/>
              </w:rPr>
              <w:t>Phil Ting</w:t>
            </w:r>
            <w:r w:rsidR="001460DF">
              <w:rPr>
                <w:rFonts w:asciiTheme="minorHAnsi" w:eastAsia="Times New Roman" w:hAnsiTheme="minorHAnsi" w:cstheme="minorHAnsi"/>
                <w:sz w:val="22"/>
                <w:szCs w:val="22"/>
              </w:rPr>
              <w:t>, Chair, Budget Conference Committee</w:t>
            </w:r>
          </w:p>
        </w:tc>
        <w:tc>
          <w:tcPr>
            <w:tcW w:w="4572" w:type="dxa"/>
          </w:tcPr>
          <w:p w14:paraId="7CBBB2CC" w14:textId="014465AD" w:rsidR="00BC04E4" w:rsidRPr="00AA6B33" w:rsidRDefault="00AA6B33" w:rsidP="00AA6B33">
            <w:pPr>
              <w:rPr>
                <w:rFonts w:asciiTheme="minorHAnsi" w:eastAsia="Times New Roman" w:hAnsiTheme="minorHAnsi" w:cstheme="minorHAnsi"/>
                <w:sz w:val="22"/>
                <w:szCs w:val="22"/>
              </w:rPr>
            </w:pPr>
            <w:r w:rsidRPr="00AA6B33">
              <w:rPr>
                <w:rFonts w:asciiTheme="minorHAnsi" w:eastAsia="Times New Roman" w:hAnsiTheme="minorHAnsi" w:cstheme="minorHAnsi"/>
                <w:sz w:val="22"/>
                <w:szCs w:val="22"/>
              </w:rPr>
              <w:t>The Honorable Holly Mitchell</w:t>
            </w:r>
            <w:r w:rsidR="001460DF">
              <w:rPr>
                <w:rFonts w:asciiTheme="minorHAnsi" w:eastAsia="Times New Roman" w:hAnsiTheme="minorHAnsi" w:cstheme="minorHAnsi"/>
                <w:sz w:val="22"/>
                <w:szCs w:val="22"/>
              </w:rPr>
              <w:t>, Vice Chair</w:t>
            </w:r>
          </w:p>
        </w:tc>
      </w:tr>
      <w:tr w:rsidR="00BC04E4" w:rsidRPr="00AA6B33" w14:paraId="6457B9C5" w14:textId="47C743A8" w:rsidTr="001460DF">
        <w:tc>
          <w:tcPr>
            <w:tcW w:w="5868" w:type="dxa"/>
          </w:tcPr>
          <w:p w14:paraId="7183B22F" w14:textId="0EB56A29" w:rsidR="001460DF" w:rsidRPr="00AA6B33" w:rsidRDefault="001460DF" w:rsidP="00AA6B33">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The Honorable Joaquin </w:t>
            </w:r>
            <w:proofErr w:type="spellStart"/>
            <w:r>
              <w:rPr>
                <w:rFonts w:asciiTheme="minorHAnsi" w:eastAsia="Times New Roman" w:hAnsiTheme="minorHAnsi" w:cstheme="minorHAnsi"/>
                <w:sz w:val="22"/>
                <w:szCs w:val="22"/>
              </w:rPr>
              <w:t>Arambula</w:t>
            </w:r>
            <w:proofErr w:type="spellEnd"/>
          </w:p>
        </w:tc>
        <w:tc>
          <w:tcPr>
            <w:tcW w:w="4572" w:type="dxa"/>
          </w:tcPr>
          <w:p w14:paraId="427B4E23" w14:textId="6874BCAA" w:rsidR="00BC04E4" w:rsidRPr="00AA6B33" w:rsidRDefault="001460DF" w:rsidP="00AA6B33">
            <w:pPr>
              <w:rPr>
                <w:rFonts w:asciiTheme="minorHAnsi" w:eastAsia="Times New Roman" w:hAnsiTheme="minorHAnsi" w:cstheme="minorHAnsi"/>
                <w:sz w:val="22"/>
                <w:szCs w:val="22"/>
              </w:rPr>
            </w:pPr>
            <w:r>
              <w:rPr>
                <w:rFonts w:asciiTheme="minorHAnsi" w:eastAsia="Times New Roman" w:hAnsiTheme="minorHAnsi" w:cstheme="minorHAnsi"/>
                <w:sz w:val="22"/>
                <w:szCs w:val="22"/>
              </w:rPr>
              <w:t>The Honorable Nancy Skinner</w:t>
            </w:r>
          </w:p>
        </w:tc>
      </w:tr>
      <w:tr w:rsidR="00BC04E4" w:rsidRPr="00AA6B33" w14:paraId="5B03FDEE" w14:textId="0F7160D8" w:rsidTr="001460DF">
        <w:tc>
          <w:tcPr>
            <w:tcW w:w="5868" w:type="dxa"/>
          </w:tcPr>
          <w:p w14:paraId="147EAEC8" w14:textId="276983D9" w:rsidR="001460DF" w:rsidRPr="00AA6B33" w:rsidRDefault="001460DF" w:rsidP="00AA6B33">
            <w:pPr>
              <w:rPr>
                <w:rFonts w:asciiTheme="minorHAnsi" w:eastAsia="Times New Roman" w:hAnsiTheme="minorHAnsi" w:cstheme="minorHAnsi"/>
                <w:sz w:val="22"/>
                <w:szCs w:val="22"/>
              </w:rPr>
            </w:pPr>
            <w:r>
              <w:rPr>
                <w:rFonts w:asciiTheme="minorHAnsi" w:eastAsia="Times New Roman" w:hAnsiTheme="minorHAnsi" w:cstheme="minorHAnsi"/>
                <w:sz w:val="22"/>
                <w:szCs w:val="22"/>
              </w:rPr>
              <w:t>The Honorable Richard Bloom</w:t>
            </w:r>
          </w:p>
        </w:tc>
        <w:tc>
          <w:tcPr>
            <w:tcW w:w="4572" w:type="dxa"/>
          </w:tcPr>
          <w:p w14:paraId="0B9D06EE" w14:textId="2659F99A" w:rsidR="001460DF" w:rsidRPr="00AA6B33" w:rsidRDefault="001460DF" w:rsidP="00AA6B33">
            <w:pPr>
              <w:rPr>
                <w:rFonts w:asciiTheme="minorHAnsi" w:eastAsia="Times New Roman" w:hAnsiTheme="minorHAnsi" w:cstheme="minorHAnsi"/>
                <w:sz w:val="22"/>
                <w:szCs w:val="22"/>
              </w:rPr>
            </w:pPr>
            <w:r>
              <w:rPr>
                <w:rFonts w:asciiTheme="minorHAnsi" w:eastAsia="Times New Roman" w:hAnsiTheme="minorHAnsi" w:cstheme="minorHAnsi"/>
                <w:sz w:val="22"/>
                <w:szCs w:val="22"/>
              </w:rPr>
              <w:t>The Honorable Richard Roth</w:t>
            </w:r>
          </w:p>
        </w:tc>
      </w:tr>
      <w:tr w:rsidR="00BC04E4" w:rsidRPr="00AA6B33" w14:paraId="5B3DA901" w14:textId="221F7E60" w:rsidTr="001460DF">
        <w:tc>
          <w:tcPr>
            <w:tcW w:w="5868" w:type="dxa"/>
          </w:tcPr>
          <w:p w14:paraId="4331740B" w14:textId="24BA9E5C" w:rsidR="00BC04E4" w:rsidRPr="00AA6B33" w:rsidRDefault="001460DF" w:rsidP="00AA6B33">
            <w:pPr>
              <w:rPr>
                <w:rFonts w:asciiTheme="minorHAnsi" w:eastAsia="Times New Roman" w:hAnsiTheme="minorHAnsi" w:cstheme="minorHAnsi"/>
                <w:sz w:val="22"/>
                <w:szCs w:val="22"/>
              </w:rPr>
            </w:pPr>
            <w:r>
              <w:rPr>
                <w:rFonts w:asciiTheme="minorHAnsi" w:eastAsia="Times New Roman" w:hAnsiTheme="minorHAnsi" w:cstheme="minorHAnsi"/>
                <w:sz w:val="22"/>
                <w:szCs w:val="22"/>
              </w:rPr>
              <w:t>The Honorable Rocky Chavez</w:t>
            </w:r>
          </w:p>
        </w:tc>
        <w:tc>
          <w:tcPr>
            <w:tcW w:w="4572" w:type="dxa"/>
          </w:tcPr>
          <w:p w14:paraId="2D3FFF45" w14:textId="64C95C0A" w:rsidR="00BC04E4" w:rsidRPr="00AA6B33" w:rsidRDefault="001460DF" w:rsidP="00AA6B33">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The Honorable John </w:t>
            </w:r>
            <w:proofErr w:type="spellStart"/>
            <w:r>
              <w:rPr>
                <w:rFonts w:asciiTheme="minorHAnsi" w:eastAsia="Times New Roman" w:hAnsiTheme="minorHAnsi" w:cstheme="minorHAnsi"/>
                <w:sz w:val="22"/>
                <w:szCs w:val="22"/>
              </w:rPr>
              <w:t>Moorlach</w:t>
            </w:r>
            <w:proofErr w:type="spellEnd"/>
          </w:p>
        </w:tc>
      </w:tr>
      <w:tr w:rsidR="001460DF" w:rsidRPr="00AA6B33" w14:paraId="00293372" w14:textId="77777777" w:rsidTr="001460DF">
        <w:tc>
          <w:tcPr>
            <w:tcW w:w="5868" w:type="dxa"/>
          </w:tcPr>
          <w:p w14:paraId="02BC2301" w14:textId="3935CCED" w:rsidR="001460DF" w:rsidRDefault="001460DF" w:rsidP="00AA6B33">
            <w:pPr>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The Honorable Jay </w:t>
            </w:r>
            <w:proofErr w:type="spellStart"/>
            <w:r>
              <w:rPr>
                <w:rFonts w:asciiTheme="minorHAnsi" w:eastAsia="Times New Roman" w:hAnsiTheme="minorHAnsi" w:cstheme="minorHAnsi"/>
                <w:sz w:val="22"/>
                <w:szCs w:val="22"/>
              </w:rPr>
              <w:t>Obernolte</w:t>
            </w:r>
            <w:proofErr w:type="spellEnd"/>
          </w:p>
        </w:tc>
        <w:tc>
          <w:tcPr>
            <w:tcW w:w="4572" w:type="dxa"/>
          </w:tcPr>
          <w:p w14:paraId="06979484" w14:textId="1BDCD655" w:rsidR="001460DF" w:rsidRPr="00AA6B33" w:rsidRDefault="001460DF" w:rsidP="00AA6B33">
            <w:pPr>
              <w:rPr>
                <w:rFonts w:asciiTheme="minorHAnsi" w:eastAsia="Times New Roman" w:hAnsiTheme="minorHAnsi" w:cstheme="minorHAnsi"/>
                <w:sz w:val="22"/>
                <w:szCs w:val="22"/>
              </w:rPr>
            </w:pPr>
            <w:r>
              <w:rPr>
                <w:rFonts w:asciiTheme="minorHAnsi" w:eastAsia="Times New Roman" w:hAnsiTheme="minorHAnsi" w:cstheme="minorHAnsi"/>
                <w:sz w:val="22"/>
                <w:szCs w:val="22"/>
              </w:rPr>
              <w:t>The Honorable Jim Nielsen</w:t>
            </w:r>
          </w:p>
        </w:tc>
      </w:tr>
    </w:tbl>
    <w:p w14:paraId="7C27741F" w14:textId="77777777" w:rsidR="00BC04E4" w:rsidRPr="00AA6B33" w:rsidRDefault="00BC04E4" w:rsidP="00AA6B33">
      <w:pPr>
        <w:spacing w:line="240" w:lineRule="auto"/>
        <w:rPr>
          <w:rFonts w:asciiTheme="minorHAnsi" w:eastAsia="Times New Roman" w:hAnsiTheme="minorHAnsi" w:cstheme="minorHAnsi"/>
          <w:b/>
          <w:sz w:val="22"/>
          <w:szCs w:val="22"/>
        </w:rPr>
      </w:pPr>
    </w:p>
    <w:p w14:paraId="3EB18F72" w14:textId="681B05CB" w:rsidR="007D662C" w:rsidRPr="00AA6B33" w:rsidRDefault="007D662C" w:rsidP="00AA6B33">
      <w:pPr>
        <w:spacing w:line="240" w:lineRule="auto"/>
        <w:rPr>
          <w:rFonts w:asciiTheme="minorHAnsi" w:eastAsia="Times New Roman" w:hAnsiTheme="minorHAnsi" w:cstheme="minorHAnsi"/>
          <w:b/>
          <w:sz w:val="22"/>
          <w:szCs w:val="22"/>
        </w:rPr>
      </w:pPr>
      <w:r w:rsidRPr="00AA6B33">
        <w:rPr>
          <w:rFonts w:asciiTheme="minorHAnsi" w:eastAsia="Times New Roman" w:hAnsiTheme="minorHAnsi" w:cstheme="minorHAnsi"/>
          <w:b/>
          <w:sz w:val="22"/>
          <w:szCs w:val="22"/>
        </w:rPr>
        <w:t>RE:</w:t>
      </w:r>
      <w:r w:rsidR="00107F1C" w:rsidRPr="00AA6B33">
        <w:rPr>
          <w:rFonts w:asciiTheme="minorHAnsi" w:eastAsia="Times New Roman" w:hAnsiTheme="minorHAnsi" w:cstheme="minorHAnsi"/>
          <w:b/>
          <w:sz w:val="22"/>
          <w:szCs w:val="22"/>
        </w:rPr>
        <w:t xml:space="preserve"> </w:t>
      </w:r>
      <w:r w:rsidR="004B553E" w:rsidRPr="00AA6B33">
        <w:rPr>
          <w:rFonts w:asciiTheme="minorHAnsi" w:eastAsia="Times New Roman" w:hAnsiTheme="minorHAnsi" w:cstheme="minorHAnsi"/>
          <w:b/>
          <w:sz w:val="22"/>
          <w:szCs w:val="22"/>
        </w:rPr>
        <w:t xml:space="preserve">Department of </w:t>
      </w:r>
      <w:r w:rsidR="00AA6B33">
        <w:rPr>
          <w:rFonts w:asciiTheme="minorHAnsi" w:eastAsia="Times New Roman" w:hAnsiTheme="minorHAnsi" w:cstheme="minorHAnsi"/>
          <w:b/>
          <w:sz w:val="22"/>
          <w:szCs w:val="22"/>
        </w:rPr>
        <w:t>Education:</w:t>
      </w:r>
      <w:r w:rsidR="00107F1C" w:rsidRPr="00AA6B33">
        <w:rPr>
          <w:rFonts w:asciiTheme="minorHAnsi" w:eastAsia="Times New Roman" w:hAnsiTheme="minorHAnsi" w:cstheme="minorHAnsi"/>
          <w:b/>
          <w:sz w:val="22"/>
          <w:szCs w:val="22"/>
        </w:rPr>
        <w:t xml:space="preserve"> </w:t>
      </w:r>
      <w:r w:rsidR="00AB0564">
        <w:rPr>
          <w:rFonts w:asciiTheme="minorHAnsi" w:eastAsia="Times New Roman" w:hAnsiTheme="minorHAnsi" w:cstheme="minorHAnsi"/>
          <w:b/>
          <w:sz w:val="22"/>
          <w:szCs w:val="22"/>
        </w:rPr>
        <w:t>One-time Funding for</w:t>
      </w:r>
      <w:r w:rsidRPr="00AA6B33">
        <w:rPr>
          <w:rFonts w:asciiTheme="minorHAnsi" w:eastAsia="Times New Roman" w:hAnsiTheme="minorHAnsi" w:cstheme="minorHAnsi"/>
          <w:b/>
          <w:sz w:val="22"/>
          <w:szCs w:val="22"/>
        </w:rPr>
        <w:t xml:space="preserve"> School-Based Health Centers</w:t>
      </w:r>
      <w:r w:rsidR="00107F1C" w:rsidRPr="00AA6B33">
        <w:rPr>
          <w:rFonts w:asciiTheme="minorHAnsi" w:eastAsia="Times New Roman" w:hAnsiTheme="minorHAnsi" w:cstheme="minorHAnsi"/>
          <w:b/>
          <w:sz w:val="22"/>
          <w:szCs w:val="22"/>
        </w:rPr>
        <w:t xml:space="preserve"> – SUPPORT</w:t>
      </w:r>
    </w:p>
    <w:p w14:paraId="3CD8E03B" w14:textId="02174789" w:rsidR="007D662C" w:rsidRPr="00AA6B33" w:rsidRDefault="007D662C" w:rsidP="00AA6B33">
      <w:pPr>
        <w:spacing w:line="240" w:lineRule="auto"/>
        <w:rPr>
          <w:rFonts w:asciiTheme="minorHAnsi" w:eastAsia="Times New Roman" w:hAnsiTheme="minorHAnsi" w:cstheme="minorHAnsi"/>
          <w:sz w:val="22"/>
          <w:szCs w:val="22"/>
        </w:rPr>
      </w:pPr>
      <w:r w:rsidRPr="00AA6B33">
        <w:rPr>
          <w:rFonts w:asciiTheme="minorHAnsi" w:eastAsia="Times New Roman" w:hAnsiTheme="minorHAnsi" w:cstheme="minorHAnsi"/>
          <w:sz w:val="22"/>
          <w:szCs w:val="22"/>
        </w:rPr>
        <w:t>Dear</w:t>
      </w:r>
      <w:r w:rsidR="001460DF">
        <w:rPr>
          <w:rFonts w:asciiTheme="minorHAnsi" w:eastAsia="Times New Roman" w:hAnsiTheme="minorHAnsi" w:cstheme="minorHAnsi"/>
          <w:sz w:val="22"/>
          <w:szCs w:val="22"/>
        </w:rPr>
        <w:t xml:space="preserve"> </w:t>
      </w:r>
      <w:proofErr w:type="spellStart"/>
      <w:r w:rsidR="001460DF">
        <w:rPr>
          <w:rFonts w:asciiTheme="minorHAnsi" w:eastAsia="Times New Roman" w:hAnsiTheme="minorHAnsi" w:cstheme="minorHAnsi"/>
          <w:sz w:val="22"/>
          <w:szCs w:val="22"/>
        </w:rPr>
        <w:t>Assemblymembers</w:t>
      </w:r>
      <w:proofErr w:type="spellEnd"/>
      <w:r w:rsidR="001460DF">
        <w:rPr>
          <w:rFonts w:asciiTheme="minorHAnsi" w:eastAsia="Times New Roman" w:hAnsiTheme="minorHAnsi" w:cstheme="minorHAnsi"/>
          <w:sz w:val="22"/>
          <w:szCs w:val="22"/>
        </w:rPr>
        <w:t xml:space="preserve"> and Senators of the</w:t>
      </w:r>
      <w:r w:rsidRPr="00AA6B33">
        <w:rPr>
          <w:rFonts w:asciiTheme="minorHAnsi" w:eastAsia="Times New Roman" w:hAnsiTheme="minorHAnsi" w:cstheme="minorHAnsi"/>
          <w:sz w:val="22"/>
          <w:szCs w:val="22"/>
        </w:rPr>
        <w:t xml:space="preserve"> </w:t>
      </w:r>
      <w:r w:rsidR="001460DF">
        <w:rPr>
          <w:rFonts w:asciiTheme="minorHAnsi" w:eastAsia="Times New Roman" w:hAnsiTheme="minorHAnsi" w:cstheme="minorHAnsi"/>
          <w:sz w:val="22"/>
          <w:szCs w:val="22"/>
        </w:rPr>
        <w:t>Budget Conference Committee</w:t>
      </w:r>
      <w:r w:rsidRPr="00AA6B33">
        <w:rPr>
          <w:rFonts w:asciiTheme="minorHAnsi" w:eastAsia="Times New Roman" w:hAnsiTheme="minorHAnsi" w:cstheme="minorHAnsi"/>
          <w:sz w:val="22"/>
          <w:szCs w:val="22"/>
        </w:rPr>
        <w:t>:</w:t>
      </w:r>
    </w:p>
    <w:p w14:paraId="2D3A03DD" w14:textId="0AAC5BB8" w:rsidR="007D662C" w:rsidRDefault="008B0C08" w:rsidP="00AA6B33">
      <w:pPr>
        <w:spacing w:line="240" w:lineRule="auto"/>
        <w:rPr>
          <w:rFonts w:asciiTheme="minorHAnsi" w:eastAsia="Times New Roman" w:hAnsiTheme="minorHAnsi" w:cstheme="minorHAnsi"/>
          <w:sz w:val="22"/>
          <w:szCs w:val="22"/>
        </w:rPr>
      </w:pPr>
      <w:r w:rsidRPr="00AA6B33">
        <w:rPr>
          <w:rFonts w:asciiTheme="minorHAnsi" w:eastAsia="Times New Roman" w:hAnsiTheme="minorHAnsi" w:cstheme="minorHAnsi"/>
          <w:sz w:val="22"/>
          <w:szCs w:val="22"/>
        </w:rPr>
        <w:t>[</w:t>
      </w:r>
      <w:r w:rsidRPr="00AA6B33">
        <w:rPr>
          <w:rFonts w:asciiTheme="minorHAnsi" w:eastAsia="Times New Roman" w:hAnsiTheme="minorHAnsi" w:cstheme="minorHAnsi"/>
          <w:sz w:val="22"/>
          <w:szCs w:val="22"/>
          <w:highlight w:val="yellow"/>
        </w:rPr>
        <w:t>Organization</w:t>
      </w:r>
      <w:r w:rsidRPr="00AA6B33">
        <w:rPr>
          <w:rFonts w:asciiTheme="minorHAnsi" w:eastAsia="Times New Roman" w:hAnsiTheme="minorHAnsi" w:cstheme="minorHAnsi"/>
          <w:sz w:val="22"/>
          <w:szCs w:val="22"/>
        </w:rPr>
        <w:t>]</w:t>
      </w:r>
      <w:r w:rsidR="00107F1C" w:rsidRPr="00AA6B33">
        <w:rPr>
          <w:rFonts w:asciiTheme="minorHAnsi" w:eastAsia="Times New Roman" w:hAnsiTheme="minorHAnsi" w:cstheme="minorHAnsi"/>
          <w:sz w:val="22"/>
          <w:szCs w:val="22"/>
        </w:rPr>
        <w:t xml:space="preserve"> respectfully request</w:t>
      </w:r>
      <w:r w:rsidRPr="00AA6B33">
        <w:rPr>
          <w:rFonts w:asciiTheme="minorHAnsi" w:eastAsia="Times New Roman" w:hAnsiTheme="minorHAnsi" w:cstheme="minorHAnsi"/>
          <w:sz w:val="22"/>
          <w:szCs w:val="22"/>
        </w:rPr>
        <w:t>s</w:t>
      </w:r>
      <w:r w:rsidR="00107F1C" w:rsidRPr="00AA6B33">
        <w:rPr>
          <w:rFonts w:asciiTheme="minorHAnsi" w:eastAsia="Times New Roman" w:hAnsiTheme="minorHAnsi" w:cstheme="minorHAnsi"/>
          <w:sz w:val="22"/>
          <w:szCs w:val="22"/>
        </w:rPr>
        <w:t xml:space="preserve"> the Budget Conference Committee’s adoption of the Assembly’s </w:t>
      </w:r>
      <w:r w:rsidR="00EC0995" w:rsidRPr="00AA6B33">
        <w:rPr>
          <w:rFonts w:asciiTheme="minorHAnsi" w:eastAsia="Times New Roman" w:hAnsiTheme="minorHAnsi" w:cstheme="minorHAnsi"/>
          <w:sz w:val="22"/>
          <w:szCs w:val="22"/>
        </w:rPr>
        <w:t xml:space="preserve">proposal to </w:t>
      </w:r>
      <w:r w:rsidR="00AB0564">
        <w:rPr>
          <w:rFonts w:asciiTheme="minorHAnsi" w:eastAsia="Times New Roman" w:hAnsiTheme="minorHAnsi" w:cstheme="minorHAnsi"/>
          <w:sz w:val="22"/>
          <w:szCs w:val="22"/>
        </w:rPr>
        <w:t xml:space="preserve">create a one-time grant program for </w:t>
      </w:r>
      <w:r w:rsidR="00EC0995" w:rsidRPr="00AA6B33">
        <w:rPr>
          <w:rFonts w:asciiTheme="minorHAnsi" w:eastAsia="Times New Roman" w:hAnsiTheme="minorHAnsi" w:cstheme="minorHAnsi"/>
          <w:sz w:val="22"/>
          <w:szCs w:val="22"/>
        </w:rPr>
        <w:t>school-based health ce</w:t>
      </w:r>
      <w:r w:rsidR="00AB0564">
        <w:rPr>
          <w:rFonts w:asciiTheme="minorHAnsi" w:eastAsia="Times New Roman" w:hAnsiTheme="minorHAnsi" w:cstheme="minorHAnsi"/>
          <w:sz w:val="22"/>
          <w:szCs w:val="22"/>
        </w:rPr>
        <w:t>nters (SBHCs)</w:t>
      </w:r>
      <w:r w:rsidR="009D168D">
        <w:rPr>
          <w:rFonts w:asciiTheme="minorHAnsi" w:eastAsia="Times New Roman" w:hAnsiTheme="minorHAnsi" w:cstheme="minorHAnsi"/>
          <w:sz w:val="22"/>
          <w:szCs w:val="22"/>
        </w:rPr>
        <w:t xml:space="preserve"> in the Department of Education</w:t>
      </w:r>
      <w:r w:rsidR="00EC0995" w:rsidRPr="00AA6B33">
        <w:rPr>
          <w:rFonts w:asciiTheme="minorHAnsi" w:eastAsia="Times New Roman" w:hAnsiTheme="minorHAnsi" w:cstheme="minorHAnsi"/>
          <w:sz w:val="22"/>
          <w:szCs w:val="22"/>
        </w:rPr>
        <w:t xml:space="preserve">. </w:t>
      </w:r>
      <w:r w:rsidR="007D662C" w:rsidRPr="00AA6B33">
        <w:rPr>
          <w:rFonts w:asciiTheme="minorHAnsi" w:eastAsia="Times New Roman" w:hAnsiTheme="minorHAnsi" w:cstheme="minorHAnsi"/>
          <w:sz w:val="22"/>
          <w:szCs w:val="22"/>
        </w:rPr>
        <w:t>SBHCs are an innovative way to make sure</w:t>
      </w:r>
      <w:r w:rsidR="00AB0564">
        <w:rPr>
          <w:rFonts w:asciiTheme="minorHAnsi" w:eastAsia="Times New Roman" w:hAnsiTheme="minorHAnsi" w:cstheme="minorHAnsi"/>
          <w:sz w:val="22"/>
          <w:szCs w:val="22"/>
        </w:rPr>
        <w:t xml:space="preserve"> students are safe and healthy in </w:t>
      </w:r>
      <w:r w:rsidR="007D662C" w:rsidRPr="00AA6B33">
        <w:rPr>
          <w:rFonts w:asciiTheme="minorHAnsi" w:eastAsia="Times New Roman" w:hAnsiTheme="minorHAnsi" w:cstheme="minorHAnsi"/>
          <w:sz w:val="22"/>
          <w:szCs w:val="22"/>
        </w:rPr>
        <w:t>school. They are located on or near school campuses and offer services in a place that is familiar, trusted, age-appropriate</w:t>
      </w:r>
      <w:r w:rsidR="00D82E8B" w:rsidRPr="00AA6B33">
        <w:rPr>
          <w:rFonts w:asciiTheme="minorHAnsi" w:eastAsia="Times New Roman" w:hAnsiTheme="minorHAnsi" w:cstheme="minorHAnsi"/>
          <w:sz w:val="22"/>
          <w:szCs w:val="22"/>
        </w:rPr>
        <w:t>, culturally and linguistically appropriate,</w:t>
      </w:r>
      <w:r w:rsidR="007D662C" w:rsidRPr="00AA6B33">
        <w:rPr>
          <w:rFonts w:asciiTheme="minorHAnsi" w:eastAsia="Times New Roman" w:hAnsiTheme="minorHAnsi" w:cstheme="minorHAnsi"/>
          <w:sz w:val="22"/>
          <w:szCs w:val="22"/>
        </w:rPr>
        <w:t xml:space="preserve"> and convenient for al</w:t>
      </w:r>
      <w:r w:rsidR="00CF32C6" w:rsidRPr="00AA6B33">
        <w:rPr>
          <w:rFonts w:asciiTheme="minorHAnsi" w:eastAsia="Times New Roman" w:hAnsiTheme="minorHAnsi" w:cstheme="minorHAnsi"/>
          <w:sz w:val="22"/>
          <w:szCs w:val="22"/>
        </w:rPr>
        <w:t xml:space="preserve">l students and families. </w:t>
      </w:r>
      <w:r w:rsidR="007D662C" w:rsidRPr="00AA6B33">
        <w:rPr>
          <w:rFonts w:asciiTheme="minorHAnsi" w:eastAsia="Times New Roman" w:hAnsiTheme="minorHAnsi" w:cstheme="minorHAnsi"/>
          <w:sz w:val="22"/>
          <w:szCs w:val="22"/>
        </w:rPr>
        <w:t>Children served by SBHCs</w:t>
      </w:r>
      <w:r w:rsidR="00D82E8B" w:rsidRPr="00AA6B33">
        <w:rPr>
          <w:rFonts w:asciiTheme="minorHAnsi" w:eastAsia="Times New Roman" w:hAnsiTheme="minorHAnsi" w:cstheme="minorHAnsi"/>
          <w:sz w:val="22"/>
          <w:szCs w:val="22"/>
        </w:rPr>
        <w:t xml:space="preserve"> are primarily youth of color,</w:t>
      </w:r>
      <w:r w:rsidR="007D662C" w:rsidRPr="00AA6B33">
        <w:rPr>
          <w:rFonts w:asciiTheme="minorHAnsi" w:eastAsia="Times New Roman" w:hAnsiTheme="minorHAnsi" w:cstheme="minorHAnsi"/>
          <w:sz w:val="22"/>
          <w:szCs w:val="22"/>
        </w:rPr>
        <w:t xml:space="preserve"> live in many of the state’s most distressed neighborhoods where children and families are uninsured, experience barriers to accessing preventive health care, have high rates of emergency room visits, obesity, asthma, and exposure to violence and trauma.</w:t>
      </w:r>
    </w:p>
    <w:p w14:paraId="02DCA122" w14:textId="114748BC" w:rsidR="00AB0564" w:rsidRDefault="00AB0564" w:rsidP="00AB0564">
      <w:pPr>
        <w:spacing w:line="24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The one-time investment of $35 million into SBHCs in the Assembly’s proposed budget would significantly grow the SBHC movement in California. Communities throughout the state want to bring SBHCs to their schools and these planning and expansion grants would help meet this demand. </w:t>
      </w:r>
      <w:r w:rsidR="00296ACA">
        <w:rPr>
          <w:rFonts w:asciiTheme="minorHAnsi" w:eastAsia="Times New Roman" w:hAnsiTheme="minorHAnsi" w:cstheme="minorHAnsi"/>
          <w:sz w:val="22"/>
          <w:szCs w:val="22"/>
        </w:rPr>
        <w:t xml:space="preserve">At this funding level, the investment could support the following: </w:t>
      </w:r>
    </w:p>
    <w:p w14:paraId="287EFE91" w14:textId="337C3E09" w:rsidR="003B6843" w:rsidRDefault="003B6843" w:rsidP="003B6843">
      <w:pPr>
        <w:pStyle w:val="ListParagraph"/>
        <w:numPr>
          <w:ilvl w:val="1"/>
          <w:numId w:val="3"/>
        </w:numPr>
        <w:spacing w:line="24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70 grants to construct new SBHCs or purchase mobile health vans.</w:t>
      </w:r>
    </w:p>
    <w:p w14:paraId="61D278FB" w14:textId="74CC969F" w:rsidR="003B6843" w:rsidRDefault="003B6843" w:rsidP="003B6843">
      <w:pPr>
        <w:pStyle w:val="ListParagraph"/>
        <w:numPr>
          <w:ilvl w:val="1"/>
          <w:numId w:val="3"/>
        </w:numPr>
        <w:spacing w:line="24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50 planning grants to schools and communities to develop new partnerships and lay the groundwork for future SBHC </w:t>
      </w:r>
      <w:r w:rsidR="009D168D">
        <w:rPr>
          <w:rFonts w:asciiTheme="minorHAnsi" w:eastAsia="Times New Roman" w:hAnsiTheme="minorHAnsi" w:cstheme="minorHAnsi"/>
          <w:sz w:val="22"/>
          <w:szCs w:val="22"/>
        </w:rPr>
        <w:t>growth</w:t>
      </w:r>
      <w:r>
        <w:rPr>
          <w:rFonts w:asciiTheme="minorHAnsi" w:eastAsia="Times New Roman" w:hAnsiTheme="minorHAnsi" w:cstheme="minorHAnsi"/>
          <w:sz w:val="22"/>
          <w:szCs w:val="22"/>
        </w:rPr>
        <w:t>.</w:t>
      </w:r>
    </w:p>
    <w:p w14:paraId="4064BC08" w14:textId="2B76F10E" w:rsidR="003B6843" w:rsidRDefault="003B6843" w:rsidP="003B6843">
      <w:pPr>
        <w:pStyle w:val="ListParagraph"/>
        <w:numPr>
          <w:ilvl w:val="1"/>
          <w:numId w:val="3"/>
        </w:numPr>
        <w:spacing w:line="24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75 expansion grants for existing SBHCs to purchase new equipment such as dental equipment.</w:t>
      </w:r>
    </w:p>
    <w:p w14:paraId="4C5A6948" w14:textId="2DA76B2C" w:rsidR="00296ACA" w:rsidRDefault="003B6843" w:rsidP="00AB0564">
      <w:pPr>
        <w:spacing w:line="24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w:t>
      </w:r>
      <w:r w:rsidRPr="003B6843">
        <w:rPr>
          <w:rFonts w:asciiTheme="minorHAnsi" w:eastAsia="Times New Roman" w:hAnsiTheme="minorHAnsi" w:cstheme="minorHAnsi"/>
          <w:sz w:val="22"/>
          <w:szCs w:val="22"/>
          <w:highlight w:val="yellow"/>
        </w:rPr>
        <w:t>Include information about your organization here. Are you a school or school-based health partner? What are the funding needs you see in your community or school? How would you use this funding?</w:t>
      </w:r>
      <w:r>
        <w:rPr>
          <w:rFonts w:asciiTheme="minorHAnsi" w:eastAsia="Times New Roman" w:hAnsiTheme="minorHAnsi" w:cstheme="minorHAnsi"/>
          <w:sz w:val="22"/>
          <w:szCs w:val="22"/>
        </w:rPr>
        <w:t>]</w:t>
      </w:r>
    </w:p>
    <w:p w14:paraId="0F4FC985" w14:textId="6B73E6B0" w:rsidR="003B6843" w:rsidRPr="003B6843" w:rsidRDefault="003B6843" w:rsidP="003B6843">
      <w:pPr>
        <w:spacing w:line="240" w:lineRule="auto"/>
        <w:rPr>
          <w:rFonts w:asciiTheme="minorHAnsi" w:eastAsia="Times New Roman" w:hAnsiTheme="minorHAnsi" w:cstheme="minorHAnsi"/>
          <w:bCs/>
          <w:sz w:val="22"/>
          <w:szCs w:val="22"/>
        </w:rPr>
      </w:pPr>
      <w:r w:rsidRPr="003B6843">
        <w:rPr>
          <w:rFonts w:asciiTheme="minorHAnsi" w:eastAsia="Times New Roman" w:hAnsiTheme="minorHAnsi" w:cstheme="minorHAnsi"/>
          <w:bCs/>
          <w:sz w:val="22"/>
          <w:szCs w:val="22"/>
        </w:rPr>
        <w:t xml:space="preserve">SBHCs are </w:t>
      </w:r>
      <w:r>
        <w:rPr>
          <w:rFonts w:asciiTheme="minorHAnsi" w:eastAsia="Times New Roman" w:hAnsiTheme="minorHAnsi" w:cstheme="minorHAnsi"/>
          <w:bCs/>
          <w:sz w:val="22"/>
          <w:szCs w:val="22"/>
        </w:rPr>
        <w:t xml:space="preserve">true partners with the school by removing health barriers that prevent students from succeeding and </w:t>
      </w:r>
      <w:r w:rsidR="00EF3B3D">
        <w:rPr>
          <w:rFonts w:asciiTheme="minorHAnsi" w:eastAsia="Times New Roman" w:hAnsiTheme="minorHAnsi" w:cstheme="minorHAnsi"/>
          <w:bCs/>
          <w:sz w:val="22"/>
          <w:szCs w:val="22"/>
        </w:rPr>
        <w:t xml:space="preserve">creating a positive learning environment. SBHCs improve attendance and school climate, reduce dropouts, and support academic achievement.  </w:t>
      </w:r>
    </w:p>
    <w:p w14:paraId="29F32F18" w14:textId="493F86EB" w:rsidR="007D662C" w:rsidRPr="00AA6B33" w:rsidRDefault="007D662C" w:rsidP="00AA6B33">
      <w:pPr>
        <w:spacing w:line="240" w:lineRule="auto"/>
        <w:rPr>
          <w:rFonts w:asciiTheme="minorHAnsi" w:eastAsia="Times New Roman" w:hAnsiTheme="minorHAnsi" w:cstheme="minorHAnsi"/>
          <w:sz w:val="22"/>
          <w:szCs w:val="22"/>
        </w:rPr>
      </w:pPr>
      <w:r w:rsidRPr="00AA6B33">
        <w:rPr>
          <w:rFonts w:asciiTheme="minorHAnsi" w:eastAsia="Times New Roman" w:hAnsiTheme="minorHAnsi" w:cstheme="minorHAnsi"/>
          <w:sz w:val="22"/>
          <w:szCs w:val="22"/>
        </w:rPr>
        <w:t>We thank you for your consideration of this request</w:t>
      </w:r>
      <w:r w:rsidR="00524835" w:rsidRPr="00AA6B33">
        <w:rPr>
          <w:rFonts w:asciiTheme="minorHAnsi" w:eastAsia="Times New Roman" w:hAnsiTheme="minorHAnsi" w:cstheme="minorHAnsi"/>
          <w:sz w:val="22"/>
          <w:szCs w:val="22"/>
        </w:rPr>
        <w:t>,</w:t>
      </w:r>
      <w:r w:rsidRPr="00AA6B33">
        <w:rPr>
          <w:rFonts w:asciiTheme="minorHAnsi" w:eastAsia="Times New Roman" w:hAnsiTheme="minorHAnsi" w:cstheme="minorHAnsi"/>
          <w:sz w:val="22"/>
          <w:szCs w:val="22"/>
        </w:rPr>
        <w:t xml:space="preserve"> and </w:t>
      </w:r>
      <w:r w:rsidR="00EC0995" w:rsidRPr="00AA6B33">
        <w:rPr>
          <w:rFonts w:asciiTheme="minorHAnsi" w:eastAsia="Times New Roman" w:hAnsiTheme="minorHAnsi" w:cstheme="minorHAnsi"/>
          <w:sz w:val="22"/>
          <w:szCs w:val="22"/>
        </w:rPr>
        <w:t xml:space="preserve">we respectfully urge your </w:t>
      </w:r>
      <w:r w:rsidR="008B0C08" w:rsidRPr="00AA6B33">
        <w:rPr>
          <w:rFonts w:asciiTheme="minorHAnsi" w:eastAsia="Times New Roman" w:hAnsiTheme="minorHAnsi" w:cstheme="minorHAnsi"/>
          <w:sz w:val="22"/>
          <w:szCs w:val="22"/>
        </w:rPr>
        <w:t>support for</w:t>
      </w:r>
      <w:r w:rsidR="00EC0995" w:rsidRPr="00AA6B33">
        <w:rPr>
          <w:rFonts w:asciiTheme="minorHAnsi" w:eastAsia="Times New Roman" w:hAnsiTheme="minorHAnsi" w:cstheme="minorHAnsi"/>
          <w:sz w:val="22"/>
          <w:szCs w:val="22"/>
        </w:rPr>
        <w:t xml:space="preserve"> the Assembly’s proposal for </w:t>
      </w:r>
      <w:r w:rsidR="008B0C08" w:rsidRPr="00AA6B33">
        <w:rPr>
          <w:rFonts w:asciiTheme="minorHAnsi" w:eastAsia="Times New Roman" w:hAnsiTheme="minorHAnsi" w:cstheme="minorHAnsi"/>
          <w:sz w:val="22"/>
          <w:szCs w:val="22"/>
        </w:rPr>
        <w:t>$3</w:t>
      </w:r>
      <w:r w:rsidR="00EF3B3D">
        <w:rPr>
          <w:rFonts w:asciiTheme="minorHAnsi" w:eastAsia="Times New Roman" w:hAnsiTheme="minorHAnsi" w:cstheme="minorHAnsi"/>
          <w:sz w:val="22"/>
          <w:szCs w:val="22"/>
        </w:rPr>
        <w:t>5</w:t>
      </w:r>
      <w:r w:rsidR="008B0C08" w:rsidRPr="00AA6B33">
        <w:rPr>
          <w:rFonts w:asciiTheme="minorHAnsi" w:eastAsia="Times New Roman" w:hAnsiTheme="minorHAnsi" w:cstheme="minorHAnsi"/>
          <w:sz w:val="22"/>
          <w:szCs w:val="22"/>
        </w:rPr>
        <w:t xml:space="preserve"> million in </w:t>
      </w:r>
      <w:r w:rsidR="0092526A" w:rsidRPr="00AA6B33">
        <w:rPr>
          <w:rFonts w:asciiTheme="minorHAnsi" w:eastAsia="Times New Roman" w:hAnsiTheme="minorHAnsi" w:cstheme="minorHAnsi"/>
          <w:sz w:val="22"/>
          <w:szCs w:val="22"/>
        </w:rPr>
        <w:t>SBHC</w:t>
      </w:r>
      <w:r w:rsidR="00EF3B3D">
        <w:rPr>
          <w:rFonts w:asciiTheme="minorHAnsi" w:eastAsia="Times New Roman" w:hAnsiTheme="minorHAnsi" w:cstheme="minorHAnsi"/>
          <w:sz w:val="22"/>
          <w:szCs w:val="22"/>
        </w:rPr>
        <w:t xml:space="preserve"> planning and expansion grants.</w:t>
      </w:r>
      <w:r w:rsidR="00EC0995" w:rsidRPr="00AA6B33">
        <w:rPr>
          <w:rFonts w:asciiTheme="minorHAnsi" w:eastAsia="Times New Roman" w:hAnsiTheme="minorHAnsi" w:cstheme="minorHAnsi"/>
          <w:sz w:val="22"/>
          <w:szCs w:val="22"/>
        </w:rPr>
        <w:t xml:space="preserve"> </w:t>
      </w:r>
    </w:p>
    <w:p w14:paraId="3639C002" w14:textId="69E5D716" w:rsidR="00EF3B3D" w:rsidRPr="00EF3B3D" w:rsidRDefault="007D662C" w:rsidP="00EF3B3D">
      <w:pPr>
        <w:spacing w:line="240" w:lineRule="auto"/>
        <w:rPr>
          <w:rFonts w:asciiTheme="minorHAnsi" w:eastAsia="Times New Roman" w:hAnsiTheme="minorHAnsi" w:cstheme="minorHAnsi"/>
          <w:sz w:val="22"/>
          <w:szCs w:val="22"/>
        </w:rPr>
      </w:pPr>
      <w:r w:rsidRPr="00AA6B33">
        <w:rPr>
          <w:rFonts w:asciiTheme="minorHAnsi" w:eastAsia="Times New Roman" w:hAnsiTheme="minorHAnsi" w:cstheme="minorHAnsi"/>
          <w:sz w:val="22"/>
          <w:szCs w:val="22"/>
        </w:rPr>
        <w:t>Sincerely</w:t>
      </w:r>
      <w:proofErr w:type="gramStart"/>
      <w:r w:rsidRPr="00AA6B33">
        <w:rPr>
          <w:rFonts w:asciiTheme="minorHAnsi" w:eastAsia="Times New Roman" w:hAnsiTheme="minorHAnsi" w:cstheme="minorHAnsi"/>
          <w:sz w:val="22"/>
          <w:szCs w:val="22"/>
        </w:rPr>
        <w:t>,</w:t>
      </w:r>
      <w:proofErr w:type="gramEnd"/>
      <w:r w:rsidRPr="00AA6B33">
        <w:rPr>
          <w:rFonts w:asciiTheme="minorHAnsi" w:eastAsia="Times New Roman" w:hAnsiTheme="minorHAnsi" w:cstheme="minorHAnsi"/>
          <w:sz w:val="22"/>
          <w:szCs w:val="22"/>
        </w:rPr>
        <w:br/>
      </w:r>
      <w:r w:rsidR="00EF3B3D">
        <w:rPr>
          <w:rFonts w:asciiTheme="minorHAnsi" w:eastAsia="Times New Roman" w:hAnsiTheme="minorHAnsi" w:cstheme="minorHAnsi"/>
          <w:sz w:val="22"/>
          <w:szCs w:val="22"/>
          <w:highlight w:val="yellow"/>
        </w:rPr>
        <w:t>[</w:t>
      </w:r>
      <w:r w:rsidR="00EF3B3D" w:rsidRPr="00EF3B3D">
        <w:rPr>
          <w:rFonts w:asciiTheme="minorHAnsi" w:eastAsia="Times New Roman" w:hAnsiTheme="minorHAnsi" w:cstheme="minorHAnsi"/>
          <w:sz w:val="22"/>
          <w:szCs w:val="22"/>
          <w:highlight w:val="yellow"/>
        </w:rPr>
        <w:t>Signature, Title of Individual Authorized to Represent Organization</w:t>
      </w:r>
      <w:r w:rsidR="00EF3B3D">
        <w:rPr>
          <w:rFonts w:asciiTheme="minorHAnsi" w:eastAsia="Times New Roman" w:hAnsiTheme="minorHAnsi" w:cstheme="minorHAnsi"/>
          <w:sz w:val="22"/>
          <w:szCs w:val="22"/>
        </w:rPr>
        <w:t>]</w:t>
      </w:r>
    </w:p>
    <w:p w14:paraId="57DFF452" w14:textId="15F82DDE" w:rsidR="00804DBA" w:rsidRPr="00AA6B33" w:rsidRDefault="00804DBA" w:rsidP="00740910">
      <w:pPr>
        <w:spacing w:line="240" w:lineRule="auto"/>
        <w:rPr>
          <w:rFonts w:asciiTheme="minorHAnsi" w:eastAsia="Times New Roman" w:hAnsiTheme="minorHAnsi" w:cstheme="minorHAnsi"/>
        </w:rPr>
      </w:pPr>
    </w:p>
    <w:sectPr w:rsidR="00804DBA" w:rsidRPr="00AA6B33" w:rsidSect="00760188">
      <w:headerReference w:type="default" r:id="rId21"/>
      <w:endnotePr>
        <w:numFmt w:val="decimal"/>
      </w:endnotePr>
      <w:pgSz w:w="12240" w:h="15840"/>
      <w:pgMar w:top="1260" w:right="1008" w:bottom="720" w:left="1008"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9502C" w14:textId="77777777" w:rsidR="00524835" w:rsidRDefault="00524835" w:rsidP="00EA2058">
      <w:pPr>
        <w:spacing w:after="0" w:line="240" w:lineRule="auto"/>
      </w:pPr>
      <w:r>
        <w:separator/>
      </w:r>
    </w:p>
  </w:endnote>
  <w:endnote w:type="continuationSeparator" w:id="0">
    <w:p w14:paraId="3E25A993" w14:textId="77777777" w:rsidR="00524835" w:rsidRDefault="00524835" w:rsidP="00EA2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3F418" w14:textId="77777777" w:rsidR="00524835" w:rsidRDefault="00524835" w:rsidP="00EA2058">
      <w:pPr>
        <w:spacing w:after="0" w:line="240" w:lineRule="auto"/>
      </w:pPr>
      <w:r>
        <w:separator/>
      </w:r>
    </w:p>
  </w:footnote>
  <w:footnote w:type="continuationSeparator" w:id="0">
    <w:p w14:paraId="3FB00BE7" w14:textId="77777777" w:rsidR="00524835" w:rsidRDefault="00524835" w:rsidP="00EA2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53C3B29A" w14:textId="77777777" w:rsidR="00524835" w:rsidRPr="007E3D01" w:rsidRDefault="00524835">
        <w:pPr>
          <w:pStyle w:val="Header"/>
          <w:jc w:val="right"/>
          <w:rPr>
            <w:rFonts w:asciiTheme="minorHAnsi" w:hAnsiTheme="minorHAnsi"/>
            <w:bCs/>
          </w:rPr>
        </w:pPr>
        <w:r w:rsidRPr="007E3D01">
          <w:rPr>
            <w:rFonts w:asciiTheme="minorHAnsi" w:hAnsiTheme="minorHAnsi"/>
          </w:rPr>
          <w:t xml:space="preserve">Page </w:t>
        </w:r>
        <w:r w:rsidRPr="007E3D01">
          <w:rPr>
            <w:rFonts w:asciiTheme="minorHAnsi" w:hAnsiTheme="minorHAnsi"/>
            <w:bCs/>
          </w:rPr>
          <w:fldChar w:fldCharType="begin"/>
        </w:r>
        <w:r w:rsidRPr="007E3D01">
          <w:rPr>
            <w:rFonts w:asciiTheme="minorHAnsi" w:hAnsiTheme="minorHAnsi"/>
            <w:bCs/>
          </w:rPr>
          <w:instrText xml:space="preserve"> PAGE </w:instrText>
        </w:r>
        <w:r w:rsidRPr="007E3D01">
          <w:rPr>
            <w:rFonts w:asciiTheme="minorHAnsi" w:hAnsiTheme="minorHAnsi"/>
            <w:bCs/>
          </w:rPr>
          <w:fldChar w:fldCharType="separate"/>
        </w:r>
        <w:r w:rsidR="00740910">
          <w:rPr>
            <w:rFonts w:asciiTheme="minorHAnsi" w:hAnsiTheme="minorHAnsi"/>
            <w:bCs/>
            <w:noProof/>
          </w:rPr>
          <w:t>2</w:t>
        </w:r>
        <w:r w:rsidRPr="007E3D01">
          <w:rPr>
            <w:rFonts w:asciiTheme="minorHAnsi" w:hAnsiTheme="minorHAnsi"/>
            <w:bCs/>
          </w:rPr>
          <w:fldChar w:fldCharType="end"/>
        </w:r>
        <w:r w:rsidRPr="007E3D01">
          <w:rPr>
            <w:rFonts w:asciiTheme="minorHAnsi" w:hAnsiTheme="minorHAnsi"/>
          </w:rPr>
          <w:t xml:space="preserve"> of </w:t>
        </w:r>
        <w:r w:rsidRPr="007E3D01">
          <w:rPr>
            <w:rFonts w:asciiTheme="minorHAnsi" w:hAnsiTheme="minorHAnsi"/>
            <w:bCs/>
          </w:rPr>
          <w:fldChar w:fldCharType="begin"/>
        </w:r>
        <w:r w:rsidRPr="007E3D01">
          <w:rPr>
            <w:rFonts w:asciiTheme="minorHAnsi" w:hAnsiTheme="minorHAnsi"/>
            <w:bCs/>
          </w:rPr>
          <w:instrText xml:space="preserve"> NUMPAGES  </w:instrText>
        </w:r>
        <w:r w:rsidRPr="007E3D01">
          <w:rPr>
            <w:rFonts w:asciiTheme="minorHAnsi" w:hAnsiTheme="minorHAnsi"/>
            <w:bCs/>
          </w:rPr>
          <w:fldChar w:fldCharType="separate"/>
        </w:r>
        <w:r w:rsidR="00740910">
          <w:rPr>
            <w:rFonts w:asciiTheme="minorHAnsi" w:hAnsiTheme="minorHAnsi"/>
            <w:bCs/>
            <w:noProof/>
          </w:rPr>
          <w:t>2</w:t>
        </w:r>
        <w:r w:rsidRPr="007E3D01">
          <w:rPr>
            <w:rFonts w:asciiTheme="minorHAnsi" w:hAnsiTheme="minorHAnsi"/>
            <w:bCs/>
          </w:rPr>
          <w:fldChar w:fldCharType="end"/>
        </w:r>
      </w:p>
      <w:p w14:paraId="15A796AA" w14:textId="77777777" w:rsidR="00524835" w:rsidRDefault="00524835">
        <w:pPr>
          <w:pStyle w:val="Header"/>
          <w:jc w:val="right"/>
        </w:pPr>
        <w:r w:rsidRPr="007E3D01">
          <w:rPr>
            <w:rFonts w:asciiTheme="minorHAnsi" w:hAnsiTheme="minorHAnsi"/>
            <w:bCs/>
          </w:rPr>
          <w:t xml:space="preserve">SBHC Budget </w:t>
        </w:r>
        <w:r w:rsidR="000F7C2E">
          <w:rPr>
            <w:rFonts w:asciiTheme="minorHAnsi" w:hAnsiTheme="minorHAnsi"/>
            <w:bCs/>
          </w:rPr>
          <w:t>Proposal</w:t>
        </w:r>
      </w:p>
    </w:sdtContent>
  </w:sdt>
  <w:p w14:paraId="594BADA1" w14:textId="77777777" w:rsidR="00524835" w:rsidRDefault="005248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066"/>
    <w:multiLevelType w:val="hybridMultilevel"/>
    <w:tmpl w:val="7CC2BEB2"/>
    <w:lvl w:ilvl="0" w:tplc="005C2E24">
      <w:start w:val="1"/>
      <w:numFmt w:val="bullet"/>
      <w:lvlText w:val=""/>
      <w:lvlJc w:val="left"/>
      <w:pPr>
        <w:ind w:left="720" w:hanging="360"/>
      </w:pPr>
      <w:rPr>
        <w:rFonts w:ascii="Symbol" w:hAnsi="Symbol" w:hint="default"/>
        <w:color w:val="A97C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A73F9F"/>
    <w:multiLevelType w:val="hybridMultilevel"/>
    <w:tmpl w:val="0ACE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BA5F2A"/>
    <w:multiLevelType w:val="hybridMultilevel"/>
    <w:tmpl w:val="55F04E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C3530DA"/>
    <w:multiLevelType w:val="hybridMultilevel"/>
    <w:tmpl w:val="CED8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58"/>
    <w:rsid w:val="000D7E26"/>
    <w:rsid w:val="000E0D59"/>
    <w:rsid w:val="000F7C2E"/>
    <w:rsid w:val="00107F1C"/>
    <w:rsid w:val="001460DF"/>
    <w:rsid w:val="0015088F"/>
    <w:rsid w:val="001D05A8"/>
    <w:rsid w:val="001D7502"/>
    <w:rsid w:val="001D77F2"/>
    <w:rsid w:val="00296642"/>
    <w:rsid w:val="00296ACA"/>
    <w:rsid w:val="002A7EC3"/>
    <w:rsid w:val="002B18FE"/>
    <w:rsid w:val="00380BD6"/>
    <w:rsid w:val="003B6843"/>
    <w:rsid w:val="003C36E9"/>
    <w:rsid w:val="003E713F"/>
    <w:rsid w:val="00460CF3"/>
    <w:rsid w:val="004630AB"/>
    <w:rsid w:val="004A515A"/>
    <w:rsid w:val="004B553E"/>
    <w:rsid w:val="004E1F07"/>
    <w:rsid w:val="005062E0"/>
    <w:rsid w:val="00524835"/>
    <w:rsid w:val="005834FF"/>
    <w:rsid w:val="005F016A"/>
    <w:rsid w:val="00610BF0"/>
    <w:rsid w:val="00653BDD"/>
    <w:rsid w:val="007267C1"/>
    <w:rsid w:val="00740910"/>
    <w:rsid w:val="00760188"/>
    <w:rsid w:val="007D662C"/>
    <w:rsid w:val="007E3D01"/>
    <w:rsid w:val="00804DBA"/>
    <w:rsid w:val="008B0C08"/>
    <w:rsid w:val="009241D3"/>
    <w:rsid w:val="0092526A"/>
    <w:rsid w:val="009D168D"/>
    <w:rsid w:val="00A755F3"/>
    <w:rsid w:val="00AA6B33"/>
    <w:rsid w:val="00AB0564"/>
    <w:rsid w:val="00BC04E4"/>
    <w:rsid w:val="00C1280F"/>
    <w:rsid w:val="00C32508"/>
    <w:rsid w:val="00CD7FEA"/>
    <w:rsid w:val="00CF32C6"/>
    <w:rsid w:val="00D82E8B"/>
    <w:rsid w:val="00E0071C"/>
    <w:rsid w:val="00EA2058"/>
    <w:rsid w:val="00EC0995"/>
    <w:rsid w:val="00EF07B9"/>
    <w:rsid w:val="00EF3B3D"/>
    <w:rsid w:val="00F02981"/>
    <w:rsid w:val="00F23FB9"/>
    <w:rsid w:val="00FB4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0D0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ofLetter">
    <w:name w:val="Body of Letter"/>
    <w:basedOn w:val="PlainText"/>
    <w:uiPriority w:val="99"/>
    <w:rsid w:val="00EA2058"/>
    <w:pPr>
      <w:spacing w:after="80"/>
      <w:ind w:right="1170"/>
    </w:pPr>
    <w:rPr>
      <w:rFonts w:ascii="Arial" w:eastAsia="Times New Roman" w:hAnsi="Arial" w:cs="Times New Roman"/>
      <w:sz w:val="20"/>
      <w:szCs w:val="22"/>
    </w:rPr>
  </w:style>
  <w:style w:type="paragraph" w:styleId="PlainText">
    <w:name w:val="Plain Text"/>
    <w:basedOn w:val="Normal"/>
    <w:link w:val="PlainTextChar"/>
    <w:uiPriority w:val="99"/>
    <w:semiHidden/>
    <w:unhideWhenUsed/>
    <w:rsid w:val="00EA205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A2058"/>
    <w:rPr>
      <w:rFonts w:ascii="Consolas" w:hAnsi="Consolas" w:cs="Consolas"/>
      <w:sz w:val="21"/>
      <w:szCs w:val="21"/>
    </w:rPr>
  </w:style>
  <w:style w:type="paragraph" w:styleId="Header">
    <w:name w:val="header"/>
    <w:basedOn w:val="Normal"/>
    <w:link w:val="HeaderChar"/>
    <w:uiPriority w:val="99"/>
    <w:unhideWhenUsed/>
    <w:rsid w:val="00EA2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058"/>
  </w:style>
  <w:style w:type="paragraph" w:styleId="Footer">
    <w:name w:val="footer"/>
    <w:basedOn w:val="Normal"/>
    <w:link w:val="FooterChar"/>
    <w:uiPriority w:val="99"/>
    <w:unhideWhenUsed/>
    <w:rsid w:val="00EA2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058"/>
  </w:style>
  <w:style w:type="paragraph" w:styleId="BalloonText">
    <w:name w:val="Balloon Text"/>
    <w:basedOn w:val="Normal"/>
    <w:link w:val="BalloonTextChar"/>
    <w:uiPriority w:val="99"/>
    <w:semiHidden/>
    <w:unhideWhenUsed/>
    <w:rsid w:val="00EA2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058"/>
    <w:rPr>
      <w:rFonts w:ascii="Tahoma" w:hAnsi="Tahoma" w:cs="Tahoma"/>
      <w:sz w:val="16"/>
      <w:szCs w:val="16"/>
    </w:rPr>
  </w:style>
  <w:style w:type="paragraph" w:styleId="FootnoteText">
    <w:name w:val="footnote text"/>
    <w:basedOn w:val="Normal"/>
    <w:link w:val="FootnoteTextChar"/>
    <w:uiPriority w:val="99"/>
    <w:semiHidden/>
    <w:unhideWhenUsed/>
    <w:rsid w:val="007D662C"/>
    <w:pPr>
      <w:spacing w:after="0" w:line="240" w:lineRule="auto"/>
    </w:pPr>
    <w:rPr>
      <w:rFonts w:asciiTheme="minorHAnsi" w:hAnsiTheme="minorHAnsi" w:cstheme="minorBidi"/>
    </w:rPr>
  </w:style>
  <w:style w:type="character" w:customStyle="1" w:styleId="FootnoteTextChar">
    <w:name w:val="Footnote Text Char"/>
    <w:basedOn w:val="DefaultParagraphFont"/>
    <w:link w:val="FootnoteText"/>
    <w:uiPriority w:val="99"/>
    <w:semiHidden/>
    <w:rsid w:val="007D662C"/>
    <w:rPr>
      <w:rFonts w:asciiTheme="minorHAnsi" w:hAnsiTheme="minorHAnsi" w:cstheme="minorBidi"/>
    </w:rPr>
  </w:style>
  <w:style w:type="character" w:styleId="FootnoteReference">
    <w:name w:val="footnote reference"/>
    <w:basedOn w:val="DefaultParagraphFont"/>
    <w:uiPriority w:val="99"/>
    <w:semiHidden/>
    <w:unhideWhenUsed/>
    <w:rsid w:val="007D662C"/>
    <w:rPr>
      <w:vertAlign w:val="superscript"/>
    </w:rPr>
  </w:style>
  <w:style w:type="paragraph" w:styleId="EndnoteText">
    <w:name w:val="endnote text"/>
    <w:basedOn w:val="Normal"/>
    <w:link w:val="EndnoteTextChar"/>
    <w:uiPriority w:val="99"/>
    <w:semiHidden/>
    <w:unhideWhenUsed/>
    <w:rsid w:val="007D662C"/>
    <w:pPr>
      <w:spacing w:after="0" w:line="240" w:lineRule="auto"/>
    </w:pPr>
  </w:style>
  <w:style w:type="character" w:customStyle="1" w:styleId="EndnoteTextChar">
    <w:name w:val="Endnote Text Char"/>
    <w:basedOn w:val="DefaultParagraphFont"/>
    <w:link w:val="EndnoteText"/>
    <w:uiPriority w:val="99"/>
    <w:semiHidden/>
    <w:rsid w:val="007D662C"/>
  </w:style>
  <w:style w:type="character" w:styleId="EndnoteReference">
    <w:name w:val="endnote reference"/>
    <w:basedOn w:val="DefaultParagraphFont"/>
    <w:uiPriority w:val="99"/>
    <w:semiHidden/>
    <w:unhideWhenUsed/>
    <w:rsid w:val="007D662C"/>
    <w:rPr>
      <w:vertAlign w:val="superscript"/>
    </w:rPr>
  </w:style>
  <w:style w:type="character" w:styleId="Hyperlink">
    <w:name w:val="Hyperlink"/>
    <w:basedOn w:val="DefaultParagraphFont"/>
    <w:uiPriority w:val="99"/>
    <w:unhideWhenUsed/>
    <w:rsid w:val="00BC04E4"/>
    <w:rPr>
      <w:color w:val="0000FF"/>
      <w:u w:val="single"/>
    </w:rPr>
  </w:style>
  <w:style w:type="table" w:styleId="TableGrid">
    <w:name w:val="Table Grid"/>
    <w:basedOn w:val="TableNormal"/>
    <w:uiPriority w:val="59"/>
    <w:rsid w:val="00BC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8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ofLetter">
    <w:name w:val="Body of Letter"/>
    <w:basedOn w:val="PlainText"/>
    <w:uiPriority w:val="99"/>
    <w:rsid w:val="00EA2058"/>
    <w:pPr>
      <w:spacing w:after="80"/>
      <w:ind w:right="1170"/>
    </w:pPr>
    <w:rPr>
      <w:rFonts w:ascii="Arial" w:eastAsia="Times New Roman" w:hAnsi="Arial" w:cs="Times New Roman"/>
      <w:sz w:val="20"/>
      <w:szCs w:val="22"/>
    </w:rPr>
  </w:style>
  <w:style w:type="paragraph" w:styleId="PlainText">
    <w:name w:val="Plain Text"/>
    <w:basedOn w:val="Normal"/>
    <w:link w:val="PlainTextChar"/>
    <w:uiPriority w:val="99"/>
    <w:semiHidden/>
    <w:unhideWhenUsed/>
    <w:rsid w:val="00EA205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A2058"/>
    <w:rPr>
      <w:rFonts w:ascii="Consolas" w:hAnsi="Consolas" w:cs="Consolas"/>
      <w:sz w:val="21"/>
      <w:szCs w:val="21"/>
    </w:rPr>
  </w:style>
  <w:style w:type="paragraph" w:styleId="Header">
    <w:name w:val="header"/>
    <w:basedOn w:val="Normal"/>
    <w:link w:val="HeaderChar"/>
    <w:uiPriority w:val="99"/>
    <w:unhideWhenUsed/>
    <w:rsid w:val="00EA2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058"/>
  </w:style>
  <w:style w:type="paragraph" w:styleId="Footer">
    <w:name w:val="footer"/>
    <w:basedOn w:val="Normal"/>
    <w:link w:val="FooterChar"/>
    <w:uiPriority w:val="99"/>
    <w:unhideWhenUsed/>
    <w:rsid w:val="00EA2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058"/>
  </w:style>
  <w:style w:type="paragraph" w:styleId="BalloonText">
    <w:name w:val="Balloon Text"/>
    <w:basedOn w:val="Normal"/>
    <w:link w:val="BalloonTextChar"/>
    <w:uiPriority w:val="99"/>
    <w:semiHidden/>
    <w:unhideWhenUsed/>
    <w:rsid w:val="00EA2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058"/>
    <w:rPr>
      <w:rFonts w:ascii="Tahoma" w:hAnsi="Tahoma" w:cs="Tahoma"/>
      <w:sz w:val="16"/>
      <w:szCs w:val="16"/>
    </w:rPr>
  </w:style>
  <w:style w:type="paragraph" w:styleId="FootnoteText">
    <w:name w:val="footnote text"/>
    <w:basedOn w:val="Normal"/>
    <w:link w:val="FootnoteTextChar"/>
    <w:uiPriority w:val="99"/>
    <w:semiHidden/>
    <w:unhideWhenUsed/>
    <w:rsid w:val="007D662C"/>
    <w:pPr>
      <w:spacing w:after="0" w:line="240" w:lineRule="auto"/>
    </w:pPr>
    <w:rPr>
      <w:rFonts w:asciiTheme="minorHAnsi" w:hAnsiTheme="minorHAnsi" w:cstheme="minorBidi"/>
    </w:rPr>
  </w:style>
  <w:style w:type="character" w:customStyle="1" w:styleId="FootnoteTextChar">
    <w:name w:val="Footnote Text Char"/>
    <w:basedOn w:val="DefaultParagraphFont"/>
    <w:link w:val="FootnoteText"/>
    <w:uiPriority w:val="99"/>
    <w:semiHidden/>
    <w:rsid w:val="007D662C"/>
    <w:rPr>
      <w:rFonts w:asciiTheme="minorHAnsi" w:hAnsiTheme="minorHAnsi" w:cstheme="minorBidi"/>
    </w:rPr>
  </w:style>
  <w:style w:type="character" w:styleId="FootnoteReference">
    <w:name w:val="footnote reference"/>
    <w:basedOn w:val="DefaultParagraphFont"/>
    <w:uiPriority w:val="99"/>
    <w:semiHidden/>
    <w:unhideWhenUsed/>
    <w:rsid w:val="007D662C"/>
    <w:rPr>
      <w:vertAlign w:val="superscript"/>
    </w:rPr>
  </w:style>
  <w:style w:type="paragraph" w:styleId="EndnoteText">
    <w:name w:val="endnote text"/>
    <w:basedOn w:val="Normal"/>
    <w:link w:val="EndnoteTextChar"/>
    <w:uiPriority w:val="99"/>
    <w:semiHidden/>
    <w:unhideWhenUsed/>
    <w:rsid w:val="007D662C"/>
    <w:pPr>
      <w:spacing w:after="0" w:line="240" w:lineRule="auto"/>
    </w:pPr>
  </w:style>
  <w:style w:type="character" w:customStyle="1" w:styleId="EndnoteTextChar">
    <w:name w:val="Endnote Text Char"/>
    <w:basedOn w:val="DefaultParagraphFont"/>
    <w:link w:val="EndnoteText"/>
    <w:uiPriority w:val="99"/>
    <w:semiHidden/>
    <w:rsid w:val="007D662C"/>
  </w:style>
  <w:style w:type="character" w:styleId="EndnoteReference">
    <w:name w:val="endnote reference"/>
    <w:basedOn w:val="DefaultParagraphFont"/>
    <w:uiPriority w:val="99"/>
    <w:semiHidden/>
    <w:unhideWhenUsed/>
    <w:rsid w:val="007D662C"/>
    <w:rPr>
      <w:vertAlign w:val="superscript"/>
    </w:rPr>
  </w:style>
  <w:style w:type="character" w:styleId="Hyperlink">
    <w:name w:val="Hyperlink"/>
    <w:basedOn w:val="DefaultParagraphFont"/>
    <w:uiPriority w:val="99"/>
    <w:unhideWhenUsed/>
    <w:rsid w:val="00BC04E4"/>
    <w:rPr>
      <w:color w:val="0000FF"/>
      <w:u w:val="single"/>
    </w:rPr>
  </w:style>
  <w:style w:type="table" w:styleId="TableGrid">
    <w:name w:val="Table Grid"/>
    <w:basedOn w:val="TableNormal"/>
    <w:uiPriority w:val="59"/>
    <w:rsid w:val="00BC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933454">
      <w:bodyDiv w:val="1"/>
      <w:marLeft w:val="0"/>
      <w:marRight w:val="0"/>
      <w:marTop w:val="0"/>
      <w:marBottom w:val="0"/>
      <w:divBdr>
        <w:top w:val="none" w:sz="0" w:space="0" w:color="auto"/>
        <w:left w:val="none" w:sz="0" w:space="0" w:color="auto"/>
        <w:bottom w:val="none" w:sz="0" w:space="0" w:color="auto"/>
        <w:right w:val="none" w:sz="0" w:space="0" w:color="auto"/>
      </w:divBdr>
    </w:div>
    <w:div w:id="135830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eronica.Badillo@asm.ca.gov" TargetMode="External"/><Relationship Id="rId18" Type="http://schemas.openxmlformats.org/officeDocument/2006/relationships/hyperlink" Target="mailto:Matthew.Montgomery@sen.ca.gov"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Guy.Strahl@asm.ca.gov" TargetMode="External"/><Relationship Id="rId17" Type="http://schemas.openxmlformats.org/officeDocument/2006/relationships/hyperlink" Target="mailto:Colin.Sueyres@sen.ca.gov" TargetMode="External"/><Relationship Id="rId2" Type="http://schemas.openxmlformats.org/officeDocument/2006/relationships/numbering" Target="numbering.xml"/><Relationship Id="rId16" Type="http://schemas.openxmlformats.org/officeDocument/2006/relationships/hyperlink" Target="mailto:Spencer.Street@sen.ca.gov" TargetMode="External"/><Relationship Id="rId20" Type="http://schemas.openxmlformats.org/officeDocument/2006/relationships/hyperlink" Target="mailto:leisenberg@schoolhealthcenter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ns.Hemann@asm.ca.gov" TargetMode="External"/><Relationship Id="rId5" Type="http://schemas.openxmlformats.org/officeDocument/2006/relationships/settings" Target="settings.xml"/><Relationship Id="rId15" Type="http://schemas.openxmlformats.org/officeDocument/2006/relationships/hyperlink" Target="mailto:Teresa.Trujillo@asm.ca.gov" TargetMode="External"/><Relationship Id="rId23" Type="http://schemas.openxmlformats.org/officeDocument/2006/relationships/theme" Target="theme/theme1.xml"/><Relationship Id="rId10" Type="http://schemas.openxmlformats.org/officeDocument/2006/relationships/hyperlink" Target="mailto:Elisa.Wynne@sen.ca.gov" TargetMode="External"/><Relationship Id="rId19" Type="http://schemas.openxmlformats.org/officeDocument/2006/relationships/hyperlink" Target="mailto:Marvin.Deon@sen.ca.gov" TargetMode="External"/><Relationship Id="rId4" Type="http://schemas.microsoft.com/office/2007/relationships/stylesWithEffects" Target="stylesWithEffects.xml"/><Relationship Id="rId9" Type="http://schemas.openxmlformats.org/officeDocument/2006/relationships/hyperlink" Target="mailto:Katie.Hardeman@asm.ca.gov" TargetMode="External"/><Relationship Id="rId14" Type="http://schemas.openxmlformats.org/officeDocument/2006/relationships/hyperlink" Target="mailto:Kelly.Ash@asm.c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23B4F-9A7A-4F3A-B746-8C737E0D9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CSHC</dc:creator>
  <cp:lastModifiedBy>Lisa</cp:lastModifiedBy>
  <cp:revision>12</cp:revision>
  <cp:lastPrinted>2014-05-30T14:57:00Z</cp:lastPrinted>
  <dcterms:created xsi:type="dcterms:W3CDTF">2014-05-30T18:44:00Z</dcterms:created>
  <dcterms:modified xsi:type="dcterms:W3CDTF">2018-05-29T23:32:00Z</dcterms:modified>
</cp:coreProperties>
</file>