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0580" w14:textId="655B37FA" w:rsidR="003F7BE8" w:rsidRDefault="003F7BE8" w:rsidP="003F7BE8">
      <w:pPr>
        <w:rPr>
          <w:b/>
          <w:sz w:val="30"/>
          <w:szCs w:val="30"/>
        </w:rPr>
      </w:pPr>
      <w:r>
        <w:rPr>
          <w:b/>
          <w:sz w:val="30"/>
          <w:szCs w:val="30"/>
        </w:rPr>
        <w:t>Appendix C</w:t>
      </w:r>
      <w:r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:</w:t>
      </w:r>
    </w:p>
    <w:p w14:paraId="60300073" w14:textId="07271502" w:rsidR="003F7BE8" w:rsidRDefault="003F7BE8" w:rsidP="003F7BE8">
      <w:pPr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Job Description: </w:t>
      </w:r>
      <w:r>
        <w:rPr>
          <w:b/>
          <w:sz w:val="30"/>
          <w:szCs w:val="30"/>
        </w:rPr>
        <w:t>Nurse Practitioner/Physician Assistant</w:t>
      </w:r>
    </w:p>
    <w:p w14:paraId="39E338A2" w14:textId="5CE1072B" w:rsidR="00B02CDE" w:rsidRDefault="002132D9">
      <w:pPr>
        <w:rPr>
          <w:b/>
          <w:color w:val="000000"/>
          <w:sz w:val="20"/>
          <w:szCs w:val="20"/>
        </w:rPr>
      </w:pPr>
      <w:r w:rsidRPr="002132D9">
        <w:rPr>
          <w:b/>
          <w:color w:val="000000"/>
          <w:sz w:val="20"/>
          <w:szCs w:val="20"/>
        </w:rPr>
        <w:t>As a nurse practitioner, you will be able to provide primary care in an outpatient setting, allowing you to practice comprehensive medical care. You will deliver care to a resilient patient population that is ethnically diverse and medically complex, with the aim of achieving optimal health outcomes for every patient.</w:t>
      </w:r>
    </w:p>
    <w:p w14:paraId="49001BEB" w14:textId="4A7D8426" w:rsidR="003F7BE8" w:rsidRDefault="003F7BE8" w:rsidP="003F7BE8">
      <w:pPr>
        <w:rPr>
          <w:b/>
          <w:u w:val="single"/>
        </w:rPr>
      </w:pPr>
      <w:r>
        <w:rPr>
          <w:b/>
          <w:u w:val="single"/>
        </w:rPr>
        <w:t>Major Areas of Responsibility</w:t>
      </w:r>
      <w:r>
        <w:rPr>
          <w:b/>
          <w:u w:val="single"/>
        </w:rPr>
        <w:t xml:space="preserve"> include but are not limited to</w:t>
      </w:r>
      <w:r>
        <w:rPr>
          <w:b/>
          <w:u w:val="single"/>
        </w:rPr>
        <w:t xml:space="preserve">:  </w:t>
      </w:r>
    </w:p>
    <w:p w14:paraId="243BE2AF" w14:textId="7DF659BC" w:rsidR="003F7BE8" w:rsidRDefault="002132D9" w:rsidP="003F7BE8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Healthcare Delivery</w:t>
      </w:r>
    </w:p>
    <w:p w14:paraId="2D2BDE0D" w14:textId="4C5EAEBB" w:rsidR="002132D9" w:rsidRPr="002132D9" w:rsidRDefault="002132D9" w:rsidP="002132D9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132D9">
        <w:rPr>
          <w:sz w:val="20"/>
          <w:szCs w:val="20"/>
        </w:rPr>
        <w:t>Provide medical triage of patients, medical care management, and patient education and counseling to a panel of patients</w:t>
      </w:r>
    </w:p>
    <w:p w14:paraId="06F26DEC" w14:textId="3ABEA986" w:rsidR="002132D9" w:rsidRPr="002132D9" w:rsidRDefault="002132D9" w:rsidP="002132D9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132D9">
        <w:rPr>
          <w:sz w:val="20"/>
          <w:szCs w:val="20"/>
        </w:rPr>
        <w:t>Make referrals to specialty providers and follow-up to ensure that patients' biopsychosocial needs are addressed</w:t>
      </w:r>
    </w:p>
    <w:p w14:paraId="1D6F9801" w14:textId="4FE36985" w:rsidR="002132D9" w:rsidRPr="002132D9" w:rsidRDefault="002132D9" w:rsidP="002132D9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132D9">
        <w:rPr>
          <w:sz w:val="20"/>
          <w:szCs w:val="20"/>
        </w:rPr>
        <w:t>Deliver evidenced based care that supports our aim for improved health outcomes, exceptional patient experience and efficient use of resources.</w:t>
      </w:r>
    </w:p>
    <w:p w14:paraId="5D272AB7" w14:textId="46D81F0F" w:rsidR="002132D9" w:rsidRPr="002132D9" w:rsidRDefault="002132D9" w:rsidP="002132D9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132D9">
        <w:rPr>
          <w:sz w:val="20"/>
          <w:szCs w:val="20"/>
        </w:rPr>
        <w:t>Perform routine, acute, urgent, preventive, curative, and rehabilitative medical care to patients and determine appropriate regimen.</w:t>
      </w:r>
    </w:p>
    <w:p w14:paraId="429E8BD7" w14:textId="7DAF2B1C" w:rsidR="002132D9" w:rsidRPr="002132D9" w:rsidRDefault="002132D9" w:rsidP="002132D9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132D9">
        <w:rPr>
          <w:sz w:val="20"/>
          <w:szCs w:val="20"/>
        </w:rPr>
        <w:t>Serve as a member of the cross-functional team of providers, engaged in routine and preventive primary care, care for chronic illnesses, urgent care, and telephone triage</w:t>
      </w:r>
    </w:p>
    <w:p w14:paraId="0ABD1BAB" w14:textId="14E897CC" w:rsidR="003F7BE8" w:rsidRDefault="002132D9" w:rsidP="002132D9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132D9">
        <w:rPr>
          <w:sz w:val="20"/>
          <w:szCs w:val="20"/>
        </w:rPr>
        <w:t>Prescribe medications, treatments or therapies and order medical diagnostic or clinical tests</w:t>
      </w:r>
      <w:r w:rsidR="003F7BE8">
        <w:rPr>
          <w:sz w:val="20"/>
          <w:szCs w:val="20"/>
        </w:rPr>
        <w:t xml:space="preserve">. </w:t>
      </w:r>
    </w:p>
    <w:p w14:paraId="13DB2359" w14:textId="77777777" w:rsidR="003F7BE8" w:rsidRDefault="003F7BE8" w:rsidP="003F7BE8">
      <w:pPr>
        <w:widowControl w:val="0"/>
        <w:spacing w:after="0" w:line="240" w:lineRule="auto"/>
        <w:rPr>
          <w:sz w:val="20"/>
          <w:szCs w:val="20"/>
        </w:rPr>
      </w:pPr>
    </w:p>
    <w:p w14:paraId="58E7D7F6" w14:textId="241095D1" w:rsidR="003F7BE8" w:rsidRDefault="002132D9" w:rsidP="003F7BE8">
      <w:pPr>
        <w:widowControl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Patient Experience</w:t>
      </w:r>
    </w:p>
    <w:p w14:paraId="5154CEE9" w14:textId="77777777" w:rsidR="003F7BE8" w:rsidRDefault="003F7BE8" w:rsidP="003F7BE8">
      <w:pPr>
        <w:widowControl w:val="0"/>
        <w:spacing w:after="0" w:line="240" w:lineRule="auto"/>
        <w:rPr>
          <w:sz w:val="20"/>
          <w:szCs w:val="20"/>
        </w:rPr>
      </w:pPr>
    </w:p>
    <w:p w14:paraId="70F48BE5" w14:textId="6929941C" w:rsidR="002132D9" w:rsidRPr="002132D9" w:rsidRDefault="002132D9" w:rsidP="002132D9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132D9">
        <w:rPr>
          <w:sz w:val="20"/>
          <w:szCs w:val="20"/>
        </w:rPr>
        <w:t>Deliver well and chronic disease care with cultural humility to a diverse patient population of all ages.</w:t>
      </w:r>
    </w:p>
    <w:p w14:paraId="70A7D6AF" w14:textId="2BC6E889" w:rsidR="002132D9" w:rsidRPr="002132D9" w:rsidRDefault="002132D9" w:rsidP="002132D9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132D9">
        <w:rPr>
          <w:sz w:val="20"/>
          <w:szCs w:val="20"/>
        </w:rPr>
        <w:t xml:space="preserve">Have flexibility in meeting patients' </w:t>
      </w:r>
      <w:proofErr w:type="gramStart"/>
      <w:r w:rsidRPr="002132D9">
        <w:rPr>
          <w:sz w:val="20"/>
          <w:szCs w:val="20"/>
        </w:rPr>
        <w:t>needs, and</w:t>
      </w:r>
      <w:proofErr w:type="gramEnd"/>
      <w:r w:rsidRPr="002132D9">
        <w:rPr>
          <w:sz w:val="20"/>
          <w:szCs w:val="20"/>
        </w:rPr>
        <w:t xml:space="preserve"> participating in evening and Saturday rotation clinics.</w:t>
      </w:r>
    </w:p>
    <w:p w14:paraId="71E3F992" w14:textId="36CEC901" w:rsidR="002132D9" w:rsidRPr="002132D9" w:rsidRDefault="002132D9" w:rsidP="002132D9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132D9">
        <w:rPr>
          <w:sz w:val="20"/>
          <w:szCs w:val="20"/>
        </w:rPr>
        <w:t>Develop a positive rapport with patients and families to foster the provider/patient relationship.</w:t>
      </w:r>
    </w:p>
    <w:p w14:paraId="63920E23" w14:textId="07ED1DCA" w:rsidR="003F7BE8" w:rsidRDefault="002132D9" w:rsidP="002132D9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132D9">
        <w:rPr>
          <w:sz w:val="20"/>
          <w:szCs w:val="20"/>
        </w:rPr>
        <w:t>Conduct in-home assessment of patients as appropriate</w:t>
      </w:r>
      <w:r w:rsidR="003F7BE8">
        <w:rPr>
          <w:sz w:val="20"/>
          <w:szCs w:val="20"/>
        </w:rPr>
        <w:t xml:space="preserve">    </w:t>
      </w:r>
    </w:p>
    <w:p w14:paraId="753530A6" w14:textId="77777777" w:rsidR="003F7BE8" w:rsidRDefault="003F7BE8" w:rsidP="003F7BE8">
      <w:pPr>
        <w:widowControl w:val="0"/>
        <w:spacing w:after="0" w:line="240" w:lineRule="auto"/>
        <w:ind w:left="720"/>
        <w:rPr>
          <w:sz w:val="20"/>
          <w:szCs w:val="20"/>
        </w:rPr>
      </w:pPr>
    </w:p>
    <w:p w14:paraId="14984BA4" w14:textId="093973DA" w:rsidR="003F7BE8" w:rsidRDefault="002132D9" w:rsidP="003F7BE8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Collaboration and Mentorship</w:t>
      </w:r>
    </w:p>
    <w:p w14:paraId="3ACF35B4" w14:textId="652E04C8" w:rsidR="002132D9" w:rsidRPr="002132D9" w:rsidRDefault="002132D9" w:rsidP="002132D9">
      <w:pPr>
        <w:widowControl w:val="0"/>
        <w:numPr>
          <w:ilvl w:val="0"/>
          <w:numId w:val="4"/>
        </w:numPr>
        <w:rPr>
          <w:color w:val="000000"/>
          <w:sz w:val="20"/>
          <w:szCs w:val="20"/>
        </w:rPr>
      </w:pPr>
      <w:r w:rsidRPr="002132D9">
        <w:rPr>
          <w:color w:val="000000"/>
          <w:sz w:val="20"/>
          <w:szCs w:val="20"/>
        </w:rPr>
        <w:t>Serve as a member of the cross-functional team of providers consulting on the assessment, management and treatment of complicated cases, chart review, co-signing, and case conferences.</w:t>
      </w:r>
    </w:p>
    <w:p w14:paraId="3A4C028C" w14:textId="3D36CD8E" w:rsidR="002132D9" w:rsidRPr="002132D9" w:rsidRDefault="002132D9" w:rsidP="002132D9">
      <w:pPr>
        <w:widowControl w:val="0"/>
        <w:numPr>
          <w:ilvl w:val="0"/>
          <w:numId w:val="4"/>
        </w:numPr>
        <w:rPr>
          <w:color w:val="000000"/>
          <w:sz w:val="20"/>
          <w:szCs w:val="20"/>
        </w:rPr>
      </w:pPr>
      <w:r w:rsidRPr="002132D9">
        <w:rPr>
          <w:color w:val="000000"/>
          <w:sz w:val="20"/>
          <w:szCs w:val="20"/>
        </w:rPr>
        <w:t xml:space="preserve">Consult with physicians on the management, assessment and treatment of specific cases as needed, and per protocol </w:t>
      </w:r>
    </w:p>
    <w:p w14:paraId="110A8BA1" w14:textId="00D46D3F" w:rsidR="002132D9" w:rsidRPr="002132D9" w:rsidRDefault="002132D9" w:rsidP="002132D9">
      <w:pPr>
        <w:widowControl w:val="0"/>
        <w:numPr>
          <w:ilvl w:val="0"/>
          <w:numId w:val="4"/>
        </w:numPr>
        <w:rPr>
          <w:color w:val="000000"/>
          <w:sz w:val="20"/>
          <w:szCs w:val="20"/>
        </w:rPr>
      </w:pPr>
      <w:r w:rsidRPr="002132D9">
        <w:rPr>
          <w:color w:val="000000"/>
          <w:sz w:val="20"/>
          <w:szCs w:val="20"/>
        </w:rPr>
        <w:t>Suggest improvements for clinic flow, patient scheduling and service delivery, and collaborate professionally with interdisciplinary team members, including providers, health educators, medical assistants, registered nurses, and case managers.</w:t>
      </w:r>
    </w:p>
    <w:p w14:paraId="355ED4BE" w14:textId="09C06A76" w:rsidR="003F7BE8" w:rsidRDefault="002132D9" w:rsidP="002132D9">
      <w:pPr>
        <w:widowControl w:val="0"/>
        <w:numPr>
          <w:ilvl w:val="0"/>
          <w:numId w:val="4"/>
        </w:numPr>
        <w:rPr>
          <w:b/>
          <w:color w:val="366091"/>
          <w:sz w:val="20"/>
          <w:szCs w:val="20"/>
        </w:rPr>
      </w:pPr>
      <w:r w:rsidRPr="002132D9">
        <w:rPr>
          <w:color w:val="000000"/>
          <w:sz w:val="20"/>
          <w:szCs w:val="20"/>
        </w:rPr>
        <w:t>Supervision of medical assistants by providing patient consultation as needed</w:t>
      </w:r>
      <w:r w:rsidR="003F7BE8">
        <w:rPr>
          <w:color w:val="000000"/>
          <w:sz w:val="20"/>
          <w:szCs w:val="20"/>
        </w:rPr>
        <w:t xml:space="preserve">.  </w:t>
      </w:r>
    </w:p>
    <w:p w14:paraId="05757E62" w14:textId="77777777" w:rsidR="003F7BE8" w:rsidRDefault="003F7BE8" w:rsidP="003F7BE8">
      <w:pPr>
        <w:tabs>
          <w:tab w:val="left" w:pos="2966"/>
          <w:tab w:val="left" w:pos="3836"/>
        </w:tabs>
        <w:rPr>
          <w:b/>
          <w:color w:val="366091"/>
          <w:sz w:val="20"/>
          <w:szCs w:val="20"/>
          <w:u w:val="single"/>
        </w:rPr>
      </w:pPr>
    </w:p>
    <w:p w14:paraId="077E172C" w14:textId="77777777" w:rsidR="003F7BE8" w:rsidRDefault="003F7BE8" w:rsidP="003F7BE8">
      <w:pPr>
        <w:tabs>
          <w:tab w:val="left" w:pos="2966"/>
          <w:tab w:val="left" w:pos="3836"/>
        </w:tabs>
        <w:rPr>
          <w:b/>
          <w:color w:val="000000"/>
          <w:sz w:val="20"/>
          <w:szCs w:val="20"/>
        </w:rPr>
      </w:pPr>
      <w:r>
        <w:rPr>
          <w:b/>
          <w:u w:val="single"/>
        </w:rPr>
        <w:t>Minimum Job Requirements</w:t>
      </w:r>
    </w:p>
    <w:p w14:paraId="0B4BB4DA" w14:textId="77777777" w:rsidR="003F7BE8" w:rsidRDefault="003F7BE8" w:rsidP="003F7BE8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Knowledge </w:t>
      </w:r>
    </w:p>
    <w:p w14:paraId="43D322E3" w14:textId="083F12D0" w:rsidR="002132D9" w:rsidRPr="002132D9" w:rsidRDefault="002132D9" w:rsidP="002132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2132D9">
        <w:rPr>
          <w:color w:val="000000"/>
          <w:sz w:val="20"/>
          <w:szCs w:val="20"/>
        </w:rPr>
        <w:lastRenderedPageBreak/>
        <w:t>Knowledge and experience with Electronic Health Record programs, such as NextGen or Epic.</w:t>
      </w:r>
    </w:p>
    <w:p w14:paraId="15EE4738" w14:textId="737D5219" w:rsidR="002132D9" w:rsidRPr="002132D9" w:rsidRDefault="002132D9" w:rsidP="002132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2132D9">
        <w:rPr>
          <w:color w:val="000000"/>
          <w:sz w:val="20"/>
          <w:szCs w:val="20"/>
        </w:rPr>
        <w:t xml:space="preserve">High degree of interpersonal competence with both staff and patients, and thorough knowledge of </w:t>
      </w:r>
      <w:proofErr w:type="gramStart"/>
      <w:r w:rsidRPr="002132D9">
        <w:rPr>
          <w:color w:val="000000"/>
          <w:sz w:val="20"/>
          <w:szCs w:val="20"/>
        </w:rPr>
        <w:t>evidence based</w:t>
      </w:r>
      <w:proofErr w:type="gramEnd"/>
      <w:r w:rsidRPr="002132D9">
        <w:rPr>
          <w:color w:val="000000"/>
          <w:sz w:val="20"/>
          <w:szCs w:val="20"/>
        </w:rPr>
        <w:t xml:space="preserve"> care</w:t>
      </w:r>
    </w:p>
    <w:p w14:paraId="712EE045" w14:textId="4CEC8D79" w:rsidR="002132D9" w:rsidRPr="002132D9" w:rsidRDefault="002132D9" w:rsidP="002132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2132D9">
        <w:rPr>
          <w:color w:val="000000"/>
          <w:sz w:val="20"/>
          <w:szCs w:val="20"/>
        </w:rPr>
        <w:t>Cultural competence working in diverse/</w:t>
      </w:r>
      <w:proofErr w:type="gramStart"/>
      <w:r w:rsidRPr="002132D9">
        <w:rPr>
          <w:color w:val="000000"/>
          <w:sz w:val="20"/>
          <w:szCs w:val="20"/>
        </w:rPr>
        <w:t>low income</w:t>
      </w:r>
      <w:proofErr w:type="gramEnd"/>
      <w:r w:rsidRPr="002132D9">
        <w:rPr>
          <w:color w:val="000000"/>
          <w:sz w:val="20"/>
          <w:szCs w:val="20"/>
        </w:rPr>
        <w:t xml:space="preserve"> communities </w:t>
      </w:r>
    </w:p>
    <w:p w14:paraId="13A097A1" w14:textId="4D62522F" w:rsidR="003F7BE8" w:rsidRDefault="002132D9" w:rsidP="002132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2132D9">
        <w:rPr>
          <w:color w:val="000000"/>
          <w:sz w:val="20"/>
          <w:szCs w:val="20"/>
        </w:rPr>
        <w:t>Familiarity with Electronic Panel Management</w:t>
      </w:r>
    </w:p>
    <w:p w14:paraId="12E5C7B2" w14:textId="77777777" w:rsidR="003F7BE8" w:rsidRDefault="003F7BE8" w:rsidP="003F7BE8">
      <w:pPr>
        <w:rPr>
          <w:b/>
          <w:color w:val="000000"/>
          <w:sz w:val="20"/>
          <w:szCs w:val="20"/>
        </w:rPr>
      </w:pPr>
    </w:p>
    <w:p w14:paraId="142AA0BA" w14:textId="77777777" w:rsidR="003F7BE8" w:rsidRDefault="003F7BE8" w:rsidP="003F7BE8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Abilities</w:t>
      </w:r>
    </w:p>
    <w:p w14:paraId="2D555B8A" w14:textId="7753B355" w:rsidR="002132D9" w:rsidRPr="002132D9" w:rsidRDefault="002132D9" w:rsidP="002132D9">
      <w:pPr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 w:rsidRPr="002132D9">
        <w:rPr>
          <w:color w:val="000000"/>
          <w:sz w:val="20"/>
          <w:szCs w:val="20"/>
        </w:rPr>
        <w:t>Ability to deal courteously and effectively complex patient profiles, and maintain good working relationships with other staff</w:t>
      </w:r>
    </w:p>
    <w:p w14:paraId="3EA577CD" w14:textId="4F4D6041" w:rsidR="002132D9" w:rsidRPr="002132D9" w:rsidRDefault="002132D9" w:rsidP="002132D9">
      <w:pPr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 w:rsidRPr="002132D9">
        <w:rPr>
          <w:color w:val="000000"/>
          <w:sz w:val="20"/>
          <w:szCs w:val="20"/>
        </w:rPr>
        <w:t>Must have the physical stamina to function effectively in a position that involves heavy lifting (50lbs)</w:t>
      </w:r>
    </w:p>
    <w:p w14:paraId="6CF1D5ED" w14:textId="4FF8D357" w:rsidR="002132D9" w:rsidRPr="002132D9" w:rsidRDefault="002132D9" w:rsidP="002132D9">
      <w:pPr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 w:rsidRPr="002132D9">
        <w:rPr>
          <w:color w:val="000000"/>
          <w:sz w:val="20"/>
          <w:szCs w:val="20"/>
        </w:rPr>
        <w:t xml:space="preserve">Ability to work courteously and effectively as a team member to support the quality/efficiency standards established for the clinic; work </w:t>
      </w:r>
      <w:proofErr w:type="gramStart"/>
      <w:r w:rsidRPr="002132D9">
        <w:rPr>
          <w:color w:val="000000"/>
          <w:sz w:val="20"/>
          <w:szCs w:val="20"/>
        </w:rPr>
        <w:t>independently;</w:t>
      </w:r>
      <w:proofErr w:type="gramEnd"/>
    </w:p>
    <w:p w14:paraId="14A8D8DD" w14:textId="34E939C5" w:rsidR="002132D9" w:rsidRPr="002132D9" w:rsidRDefault="002132D9" w:rsidP="002132D9">
      <w:pPr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 w:rsidRPr="002132D9">
        <w:rPr>
          <w:color w:val="000000"/>
          <w:sz w:val="20"/>
          <w:szCs w:val="20"/>
        </w:rPr>
        <w:t xml:space="preserve">exercise good </w:t>
      </w:r>
      <w:proofErr w:type="gramStart"/>
      <w:r w:rsidRPr="002132D9">
        <w:rPr>
          <w:color w:val="000000"/>
          <w:sz w:val="20"/>
          <w:szCs w:val="20"/>
        </w:rPr>
        <w:t>judgment;</w:t>
      </w:r>
      <w:proofErr w:type="gramEnd"/>
      <w:r w:rsidRPr="002132D9">
        <w:rPr>
          <w:color w:val="000000"/>
          <w:sz w:val="20"/>
          <w:szCs w:val="20"/>
        </w:rPr>
        <w:t xml:space="preserve"> communicate effectively orally and in writing, make and thorough manner with speed and accuracy with minimal supervision</w:t>
      </w:r>
    </w:p>
    <w:p w14:paraId="2C946230" w14:textId="03EA95AD" w:rsidR="002132D9" w:rsidRPr="002132D9" w:rsidRDefault="002132D9" w:rsidP="002132D9">
      <w:pPr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 w:rsidRPr="002132D9">
        <w:rPr>
          <w:color w:val="000000"/>
          <w:sz w:val="20"/>
          <w:szCs w:val="20"/>
        </w:rPr>
        <w:t>Ability and willingness to work under pressure and as part of an interdisciplinary team</w:t>
      </w:r>
    </w:p>
    <w:p w14:paraId="5387A55A" w14:textId="1F0F017C" w:rsidR="002132D9" w:rsidRPr="002132D9" w:rsidRDefault="002132D9" w:rsidP="002132D9">
      <w:pPr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 w:rsidRPr="002132D9">
        <w:rPr>
          <w:color w:val="000000"/>
          <w:sz w:val="20"/>
          <w:szCs w:val="20"/>
        </w:rPr>
        <w:t>Demonstrate flexibility and ability to accept changes gracefully</w:t>
      </w:r>
    </w:p>
    <w:p w14:paraId="15DF4657" w14:textId="542AE3E1" w:rsidR="002132D9" w:rsidRPr="002132D9" w:rsidRDefault="002132D9" w:rsidP="002132D9">
      <w:pPr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 w:rsidRPr="002132D9">
        <w:rPr>
          <w:color w:val="000000"/>
          <w:sz w:val="20"/>
          <w:szCs w:val="20"/>
        </w:rPr>
        <w:t>Ability to work and communicate with people from various ethnic, socioeconomic, educational and life experience</w:t>
      </w:r>
    </w:p>
    <w:p w14:paraId="319A2683" w14:textId="022FD7EC" w:rsidR="002132D9" w:rsidRPr="002132D9" w:rsidRDefault="002132D9" w:rsidP="002132D9">
      <w:pPr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 w:rsidRPr="002132D9">
        <w:rPr>
          <w:color w:val="000000"/>
          <w:sz w:val="20"/>
          <w:szCs w:val="20"/>
        </w:rPr>
        <w:t>Ability to keep accurate and clear records of patient information</w:t>
      </w:r>
    </w:p>
    <w:p w14:paraId="01C43E32" w14:textId="10EB9ED4" w:rsidR="002132D9" w:rsidRPr="002132D9" w:rsidRDefault="002132D9" w:rsidP="002132D9">
      <w:pPr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 w:rsidRPr="002132D9">
        <w:rPr>
          <w:color w:val="000000"/>
          <w:sz w:val="20"/>
          <w:szCs w:val="20"/>
        </w:rPr>
        <w:t xml:space="preserve">Top-notch time management skills and </w:t>
      </w:r>
      <w:proofErr w:type="gramStart"/>
      <w:r w:rsidRPr="002132D9">
        <w:rPr>
          <w:color w:val="000000"/>
          <w:sz w:val="20"/>
          <w:szCs w:val="20"/>
        </w:rPr>
        <w:t>evidence based</w:t>
      </w:r>
      <w:proofErr w:type="gramEnd"/>
      <w:r w:rsidRPr="002132D9">
        <w:rPr>
          <w:color w:val="000000"/>
          <w:sz w:val="20"/>
          <w:szCs w:val="20"/>
        </w:rPr>
        <w:t xml:space="preserve"> approaches to medical care</w:t>
      </w:r>
    </w:p>
    <w:p w14:paraId="147AA95F" w14:textId="33FB319A" w:rsidR="003F7BE8" w:rsidRDefault="002132D9" w:rsidP="002132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132D9">
        <w:rPr>
          <w:color w:val="000000"/>
          <w:sz w:val="20"/>
          <w:szCs w:val="20"/>
        </w:rPr>
        <w:t>English/Spanish proficiency preferred but not required</w:t>
      </w:r>
      <w:r w:rsidR="003F7BE8">
        <w:rPr>
          <w:sz w:val="20"/>
          <w:szCs w:val="20"/>
        </w:rPr>
        <w:t>.</w:t>
      </w:r>
    </w:p>
    <w:p w14:paraId="40C04EEB" w14:textId="77777777" w:rsidR="003F7BE8" w:rsidRDefault="003F7BE8" w:rsidP="003F7BE8">
      <w:pPr>
        <w:rPr>
          <w:b/>
          <w:color w:val="000000"/>
          <w:sz w:val="20"/>
          <w:szCs w:val="20"/>
        </w:rPr>
      </w:pPr>
    </w:p>
    <w:p w14:paraId="2CA06A0F" w14:textId="77777777" w:rsidR="003F7BE8" w:rsidRDefault="003F7BE8" w:rsidP="003F7BE8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Experience and Other Certifications </w:t>
      </w:r>
    </w:p>
    <w:p w14:paraId="0B7B63BC" w14:textId="17F034ED" w:rsidR="00BB002F" w:rsidRPr="00BB002F" w:rsidRDefault="00BB002F" w:rsidP="00BB002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B002F">
        <w:rPr>
          <w:sz w:val="20"/>
          <w:szCs w:val="20"/>
        </w:rPr>
        <w:t>Nurse Practitioner: Requires a current license from the California Board of Registered Nursing, a national certification from the American Academy of Nurse Practitioners or other national certifying bodies, and a certificate of completion of a Nurse Practitioner Program with a minimum of 2 years clinical experience.</w:t>
      </w:r>
    </w:p>
    <w:p w14:paraId="17ADDF18" w14:textId="1545E01E" w:rsidR="00BB002F" w:rsidRPr="00BB002F" w:rsidRDefault="00BB002F" w:rsidP="00BB002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B002F">
        <w:rPr>
          <w:sz w:val="20"/>
          <w:szCs w:val="20"/>
        </w:rPr>
        <w:t>Physician Assistant: Requires a current license from the California Physician Assistant Committee, graduation from an approved program of instruction in primary health care as attested by the American Medical Association, having passed a certification examination administered by the Bureau of Medical Quality Assurance, and a minimum of two years of full-time clinical experience after clinical practicum with emphasis in the areas of family medicine or geriatrics.</w:t>
      </w:r>
    </w:p>
    <w:p w14:paraId="04544D40" w14:textId="66D84BFF" w:rsidR="00BB002F" w:rsidRPr="00BB002F" w:rsidRDefault="00BB002F" w:rsidP="00BB002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B002F">
        <w:rPr>
          <w:sz w:val="20"/>
          <w:szCs w:val="20"/>
        </w:rPr>
        <w:t xml:space="preserve">Requires board certification. In the absence of a board certification, candidate may still be eligible for hire but must become board certified within 6 months of employment with La </w:t>
      </w:r>
      <w:proofErr w:type="spellStart"/>
      <w:r w:rsidRPr="00BB002F">
        <w:rPr>
          <w:sz w:val="20"/>
          <w:szCs w:val="20"/>
        </w:rPr>
        <w:t>Clinica</w:t>
      </w:r>
      <w:proofErr w:type="spellEnd"/>
      <w:r w:rsidRPr="00BB002F">
        <w:rPr>
          <w:sz w:val="20"/>
          <w:szCs w:val="20"/>
        </w:rPr>
        <w:t>.</w:t>
      </w:r>
    </w:p>
    <w:p w14:paraId="266F43CF" w14:textId="76298262" w:rsidR="003F7BE8" w:rsidRDefault="00BB002F" w:rsidP="00BB002F">
      <w:pPr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 w:rsidRPr="00BB002F">
        <w:rPr>
          <w:sz w:val="20"/>
          <w:szCs w:val="20"/>
        </w:rPr>
        <w:t>Requires valid California license and DEA</w:t>
      </w:r>
      <w:r w:rsidR="003F7BE8">
        <w:rPr>
          <w:color w:val="000000"/>
          <w:sz w:val="20"/>
          <w:szCs w:val="20"/>
        </w:rPr>
        <w:t xml:space="preserve">. </w:t>
      </w:r>
    </w:p>
    <w:p w14:paraId="6F0AA24E" w14:textId="317BF0B3" w:rsidR="003F7BE8" w:rsidRDefault="003F7BE8" w:rsidP="003F7BE8"/>
    <w:p w14:paraId="5C49506A" w14:textId="1EB25B30" w:rsidR="00B007A2" w:rsidRPr="00B007A2" w:rsidRDefault="00B007A2" w:rsidP="00BB002F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Full-Time/Part-Time</w:t>
      </w:r>
      <w:r>
        <w:rPr>
          <w:b/>
          <w:color w:val="000000"/>
          <w:sz w:val="20"/>
          <w:szCs w:val="20"/>
        </w:rPr>
        <w:br/>
      </w:r>
      <w:r w:rsidRPr="00B007A2">
        <w:rPr>
          <w:bCs/>
          <w:color w:val="000000"/>
          <w:sz w:val="20"/>
          <w:szCs w:val="20"/>
        </w:rPr>
        <w:t>Full-time</w:t>
      </w:r>
    </w:p>
    <w:p w14:paraId="506434BB" w14:textId="231AF4C4" w:rsidR="00BB002F" w:rsidRDefault="00BB002F" w:rsidP="00BB002F">
      <w:pPr>
        <w:rPr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Salary Range</w:t>
      </w:r>
      <w:r>
        <w:rPr>
          <w:b/>
          <w:color w:val="000000"/>
          <w:sz w:val="20"/>
          <w:szCs w:val="20"/>
        </w:rPr>
        <w:t xml:space="preserve"> </w:t>
      </w:r>
      <w:r w:rsidR="00B007A2">
        <w:rPr>
          <w:b/>
          <w:color w:val="000000"/>
          <w:sz w:val="20"/>
          <w:szCs w:val="20"/>
        </w:rPr>
        <w:br/>
      </w:r>
      <w:r w:rsidR="00B007A2">
        <w:rPr>
          <w:bCs/>
          <w:color w:val="000000"/>
          <w:sz w:val="20"/>
          <w:szCs w:val="20"/>
        </w:rPr>
        <w:t>$$</w:t>
      </w:r>
      <w:r w:rsidR="00B166DF">
        <w:rPr>
          <w:bCs/>
          <w:color w:val="000000"/>
          <w:sz w:val="20"/>
          <w:szCs w:val="20"/>
        </w:rPr>
        <w:t>$$</w:t>
      </w:r>
      <w:r w:rsidR="00B007A2">
        <w:rPr>
          <w:bCs/>
          <w:color w:val="000000"/>
          <w:sz w:val="20"/>
          <w:szCs w:val="20"/>
        </w:rPr>
        <w:t xml:space="preserve"> - $$</w:t>
      </w:r>
      <w:r w:rsidR="00B166DF">
        <w:rPr>
          <w:bCs/>
          <w:color w:val="000000"/>
          <w:sz w:val="20"/>
          <w:szCs w:val="20"/>
        </w:rPr>
        <w:t>$$</w:t>
      </w:r>
    </w:p>
    <w:p w14:paraId="36F3CA41" w14:textId="77777777" w:rsidR="00B007A2" w:rsidRPr="00B007A2" w:rsidRDefault="00B007A2" w:rsidP="00BB002F">
      <w:pPr>
        <w:rPr>
          <w:bCs/>
          <w:color w:val="000000"/>
          <w:sz w:val="20"/>
          <w:szCs w:val="20"/>
        </w:rPr>
      </w:pPr>
    </w:p>
    <w:p w14:paraId="7ACDC9AE" w14:textId="19C966DF" w:rsidR="00BB002F" w:rsidRDefault="00BB002F" w:rsidP="00BB002F"/>
    <w:sectPr w:rsidR="00BB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69D3"/>
    <w:multiLevelType w:val="multilevel"/>
    <w:tmpl w:val="0E5C3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7872A9"/>
    <w:multiLevelType w:val="multilevel"/>
    <w:tmpl w:val="0CAEC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765C98"/>
    <w:multiLevelType w:val="multilevel"/>
    <w:tmpl w:val="EE9A4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D610D1"/>
    <w:multiLevelType w:val="multilevel"/>
    <w:tmpl w:val="C1DE0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110D28"/>
    <w:multiLevelType w:val="multilevel"/>
    <w:tmpl w:val="DF4C2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99204421">
    <w:abstractNumId w:val="2"/>
  </w:num>
  <w:num w:numId="2" w16cid:durableId="1603298858">
    <w:abstractNumId w:val="4"/>
  </w:num>
  <w:num w:numId="3" w16cid:durableId="538207310">
    <w:abstractNumId w:val="3"/>
  </w:num>
  <w:num w:numId="4" w16cid:durableId="1135486737">
    <w:abstractNumId w:val="0"/>
  </w:num>
  <w:num w:numId="5" w16cid:durableId="1778135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E8"/>
    <w:rsid w:val="002132D9"/>
    <w:rsid w:val="003F7BE8"/>
    <w:rsid w:val="00424BC9"/>
    <w:rsid w:val="00B007A2"/>
    <w:rsid w:val="00B02CDE"/>
    <w:rsid w:val="00B166DF"/>
    <w:rsid w:val="00BB002F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2DF6A"/>
  <w15:chartTrackingRefBased/>
  <w15:docId w15:val="{CDE99CBB-7C36-9041-927D-C7267C0D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BE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Moua, Mainhia</dc:creator>
  <cp:keywords/>
  <dc:description/>
  <cp:lastModifiedBy>Moua, Mainhia</cp:lastModifiedBy>
  <cp:revision>2</cp:revision>
  <dcterms:created xsi:type="dcterms:W3CDTF">2022-07-21T17:10:00Z</dcterms:created>
  <dcterms:modified xsi:type="dcterms:W3CDTF">2022-07-21T17:26:00Z</dcterms:modified>
</cp:coreProperties>
</file>